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2062AA" w:rsidRDefault="00D959E5" w:rsidP="008A2E72">
      <w:pPr>
        <w:pStyle w:val="Title1"/>
        <w:jc w:val="center"/>
        <w:rPr>
          <w:b/>
          <w:sz w:val="28"/>
          <w:szCs w:val="28"/>
        </w:rPr>
      </w:pPr>
      <w:bookmarkStart w:id="0" w:name="_GoBack"/>
      <w:bookmarkEnd w:id="0"/>
      <w:r w:rsidRPr="002062AA">
        <w:rPr>
          <w:b/>
          <w:sz w:val="28"/>
          <w:szCs w:val="28"/>
          <w:lang w:val="en-US"/>
        </w:rPr>
        <w:t xml:space="preserve"> </w:t>
      </w:r>
      <w:r w:rsidR="008A2E72" w:rsidRPr="002062AA">
        <w:rPr>
          <w:b/>
          <w:sz w:val="28"/>
          <w:szCs w:val="28"/>
        </w:rPr>
        <w:t>Общин</w:t>
      </w:r>
      <w:r w:rsidR="00854C12" w:rsidRPr="002062AA">
        <w:rPr>
          <w:b/>
          <w:sz w:val="28"/>
          <w:szCs w:val="28"/>
        </w:rPr>
        <w:t xml:space="preserve">ска избирателна комисия </w:t>
      </w:r>
      <w:r w:rsidR="00DD0BA4" w:rsidRPr="002062AA">
        <w:rPr>
          <w:b/>
          <w:sz w:val="28"/>
          <w:szCs w:val="28"/>
        </w:rPr>
        <w:t xml:space="preserve">Чепеларе </w:t>
      </w:r>
    </w:p>
    <w:p w:rsidR="008A2E72" w:rsidRPr="002062AA" w:rsidRDefault="00143363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2062AA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 xml:space="preserve">ПРОТОКОЛ № </w:t>
      </w:r>
      <w:r w:rsidR="00777F2E" w:rsidRPr="002062AA">
        <w:rPr>
          <w:b/>
          <w:sz w:val="28"/>
          <w:szCs w:val="28"/>
          <w:lang w:val="en-US"/>
        </w:rPr>
        <w:t>2</w:t>
      </w:r>
      <w:r w:rsidR="004B4EF2" w:rsidRPr="002062AA">
        <w:rPr>
          <w:b/>
          <w:sz w:val="28"/>
          <w:szCs w:val="28"/>
        </w:rPr>
        <w:t xml:space="preserve"> </w:t>
      </w:r>
      <w:r w:rsidRPr="002062AA">
        <w:rPr>
          <w:b/>
          <w:sz w:val="28"/>
          <w:szCs w:val="28"/>
        </w:rPr>
        <w:t xml:space="preserve">/ </w:t>
      </w:r>
      <w:r w:rsidR="00830752" w:rsidRPr="002062AA">
        <w:rPr>
          <w:b/>
          <w:sz w:val="28"/>
          <w:szCs w:val="28"/>
          <w:lang w:val="en-US"/>
        </w:rPr>
        <w:t>0</w:t>
      </w:r>
      <w:r w:rsidR="00777F2E" w:rsidRPr="002062AA">
        <w:rPr>
          <w:b/>
          <w:sz w:val="28"/>
          <w:szCs w:val="28"/>
          <w:lang w:val="en-US"/>
        </w:rPr>
        <w:t>9</w:t>
      </w:r>
      <w:r w:rsidR="00C46F8A" w:rsidRPr="002062AA">
        <w:rPr>
          <w:b/>
          <w:sz w:val="28"/>
          <w:szCs w:val="28"/>
        </w:rPr>
        <w:t>.0</w:t>
      </w:r>
      <w:r w:rsidR="00DD0BA4" w:rsidRPr="002062AA">
        <w:rPr>
          <w:b/>
          <w:sz w:val="28"/>
          <w:szCs w:val="28"/>
        </w:rPr>
        <w:t>9</w:t>
      </w:r>
      <w:r w:rsidR="00854C12" w:rsidRPr="002062AA">
        <w:rPr>
          <w:b/>
          <w:sz w:val="28"/>
          <w:szCs w:val="28"/>
        </w:rPr>
        <w:t>.2015 г.</w:t>
      </w:r>
    </w:p>
    <w:p w:rsidR="008A2E72" w:rsidRPr="002062AA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Днес, </w:t>
      </w:r>
      <w:r w:rsidR="00DD0BA4" w:rsidRPr="002062AA">
        <w:rPr>
          <w:sz w:val="28"/>
          <w:szCs w:val="28"/>
        </w:rPr>
        <w:t>0</w:t>
      </w:r>
      <w:r w:rsidR="00777F2E" w:rsidRPr="002062AA">
        <w:rPr>
          <w:sz w:val="28"/>
          <w:szCs w:val="28"/>
          <w:lang w:val="en-US"/>
        </w:rPr>
        <w:t>9</w:t>
      </w:r>
      <w:r w:rsidR="00C46F8A" w:rsidRPr="002062AA">
        <w:rPr>
          <w:sz w:val="28"/>
          <w:szCs w:val="28"/>
        </w:rPr>
        <w:t>.0</w:t>
      </w:r>
      <w:r w:rsidR="00DD0BA4" w:rsidRPr="002062AA">
        <w:rPr>
          <w:sz w:val="28"/>
          <w:szCs w:val="28"/>
        </w:rPr>
        <w:t>9</w:t>
      </w:r>
      <w:r w:rsidR="00854C12" w:rsidRPr="002062AA">
        <w:rPr>
          <w:sz w:val="28"/>
          <w:szCs w:val="28"/>
        </w:rPr>
        <w:t>.2015</w:t>
      </w:r>
      <w:r w:rsidRPr="002062AA">
        <w:rPr>
          <w:sz w:val="28"/>
          <w:szCs w:val="28"/>
        </w:rPr>
        <w:t>г. Общинск</w:t>
      </w:r>
      <w:r w:rsidR="00830752" w:rsidRPr="002062AA">
        <w:rPr>
          <w:sz w:val="28"/>
          <w:szCs w:val="28"/>
        </w:rPr>
        <w:t xml:space="preserve">ата избирателна комисия Чепеларе </w:t>
      </w:r>
      <w:r w:rsidRPr="002062AA">
        <w:rPr>
          <w:sz w:val="28"/>
          <w:szCs w:val="28"/>
        </w:rPr>
        <w:t xml:space="preserve"> се събра на редовно заседание в състав:</w:t>
      </w:r>
    </w:p>
    <w:p w:rsidR="00DF4AE7" w:rsidRPr="002062AA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2062AA" w:rsidRDefault="00C92A1D" w:rsidP="00255EF6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854C12" w:rsidRPr="002062AA" w:rsidRDefault="00DD0BA4" w:rsidP="00255E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2062AA">
        <w:rPr>
          <w:bCs/>
          <w:spacing w:val="-10"/>
          <w:sz w:val="28"/>
          <w:szCs w:val="28"/>
        </w:rPr>
        <w:t xml:space="preserve">Иван Тодоров  Сиваков </w:t>
      </w:r>
    </w:p>
    <w:p w:rsidR="00C92A1D" w:rsidRPr="002062AA" w:rsidRDefault="00255EF6" w:rsidP="00255EF6">
      <w:pPr>
        <w:shd w:val="clear" w:color="auto" w:fill="FFFFFF"/>
        <w:ind w:right="5990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="00C92A1D" w:rsidRPr="002062AA">
        <w:rPr>
          <w:b/>
          <w:bCs/>
          <w:spacing w:val="-8"/>
          <w:sz w:val="28"/>
          <w:szCs w:val="28"/>
        </w:rPr>
        <w:t>ЗАМ. ПРЕДСЕДАТЕЛ</w:t>
      </w:r>
      <w:r w:rsidR="00854C12" w:rsidRPr="002062AA">
        <w:rPr>
          <w:b/>
          <w:bCs/>
          <w:spacing w:val="-8"/>
          <w:sz w:val="28"/>
          <w:szCs w:val="28"/>
        </w:rPr>
        <w:t>:</w:t>
      </w:r>
    </w:p>
    <w:p w:rsidR="00854C12" w:rsidRPr="002062AA" w:rsidRDefault="00255EF6" w:rsidP="00255EF6">
      <w:pPr>
        <w:shd w:val="clear" w:color="auto" w:fill="FFFFFF"/>
        <w:ind w:right="599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Атанаска</w:t>
      </w:r>
      <w:r>
        <w:rPr>
          <w:bCs/>
          <w:spacing w:val="-8"/>
          <w:sz w:val="28"/>
          <w:szCs w:val="28"/>
          <w:lang w:val="en-US"/>
        </w:rPr>
        <w:t xml:space="preserve"> </w:t>
      </w:r>
      <w:r>
        <w:rPr>
          <w:bCs/>
          <w:spacing w:val="-8"/>
          <w:sz w:val="28"/>
          <w:szCs w:val="28"/>
        </w:rPr>
        <w:t>Василева Па</w:t>
      </w:r>
      <w:r w:rsidR="00DD0BA4" w:rsidRPr="002062AA">
        <w:rPr>
          <w:bCs/>
          <w:spacing w:val="-8"/>
          <w:sz w:val="28"/>
          <w:szCs w:val="28"/>
        </w:rPr>
        <w:t xml:space="preserve">унова  </w:t>
      </w:r>
    </w:p>
    <w:p w:rsidR="00C92A1D" w:rsidRPr="002062AA" w:rsidRDefault="00C92A1D" w:rsidP="00255EF6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СЕКРЕТАР:</w:t>
      </w:r>
    </w:p>
    <w:p w:rsidR="00854C12" w:rsidRPr="002062AA" w:rsidRDefault="00DD0BA4" w:rsidP="00255EF6">
      <w:pPr>
        <w:shd w:val="clear" w:color="auto" w:fill="FFFFFF"/>
        <w:ind w:right="5990"/>
        <w:jc w:val="both"/>
        <w:rPr>
          <w:bCs/>
          <w:sz w:val="28"/>
          <w:szCs w:val="28"/>
        </w:rPr>
      </w:pPr>
      <w:r w:rsidRPr="002062AA">
        <w:rPr>
          <w:bCs/>
          <w:sz w:val="28"/>
          <w:szCs w:val="28"/>
        </w:rPr>
        <w:t xml:space="preserve">Вера Чавдарова  Касабова  </w:t>
      </w:r>
    </w:p>
    <w:p w:rsidR="00C92A1D" w:rsidRPr="002062AA" w:rsidRDefault="00C92A1D" w:rsidP="00C92A1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2062AA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И ЧЛЕНОВЕ:</w:t>
      </w:r>
    </w:p>
    <w:p w:rsidR="00895DA1" w:rsidRPr="002062AA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1.</w:t>
      </w:r>
      <w:r w:rsidR="00777F2E" w:rsidRPr="002062AA">
        <w:rPr>
          <w:sz w:val="28"/>
          <w:szCs w:val="28"/>
        </w:rPr>
        <w:t xml:space="preserve"> Блага  Костадинова Метаксова</w:t>
      </w:r>
    </w:p>
    <w:p w:rsidR="00DD0BA4" w:rsidRPr="002062AA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2.Атанас </w:t>
      </w:r>
      <w:r w:rsidR="001C3A47" w:rsidRPr="002062AA">
        <w:rPr>
          <w:sz w:val="28"/>
          <w:szCs w:val="28"/>
        </w:rPr>
        <w:t>Павлов Мер</w:t>
      </w:r>
      <w:r w:rsidR="00830752" w:rsidRPr="002062AA">
        <w:rPr>
          <w:sz w:val="28"/>
          <w:szCs w:val="28"/>
        </w:rPr>
        <w:t>д</w:t>
      </w:r>
      <w:r w:rsidR="001C3A47" w:rsidRPr="002062AA">
        <w:rPr>
          <w:sz w:val="28"/>
          <w:szCs w:val="28"/>
        </w:rPr>
        <w:t>жанов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3.Стефан  Ангелов Бунзин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Милена  Атанасова  Станкова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Василка  Димитрова Сивенова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6.Димитър  Йорданов Куцев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7.Стефка  Дафова  Станкова  </w:t>
      </w:r>
    </w:p>
    <w:p w:rsidR="00830752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</w:t>
      </w:r>
      <w:r w:rsidR="007F2CCF" w:rsidRPr="002062AA">
        <w:rPr>
          <w:sz w:val="28"/>
          <w:szCs w:val="28"/>
        </w:rPr>
        <w:t>М</w:t>
      </w:r>
      <w:r w:rsidRPr="002062AA">
        <w:rPr>
          <w:sz w:val="28"/>
          <w:szCs w:val="28"/>
        </w:rPr>
        <w:t>ария Георгиева  Георгиева</w:t>
      </w:r>
    </w:p>
    <w:p w:rsidR="001D24CA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  </w:t>
      </w:r>
      <w:r w:rsidR="001D24CA" w:rsidRPr="002062AA">
        <w:rPr>
          <w:sz w:val="28"/>
          <w:szCs w:val="28"/>
          <w:lang w:val="en-US"/>
        </w:rPr>
        <w:t xml:space="preserve">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C92A1D" w:rsidRPr="002062AA" w:rsidRDefault="00F92651" w:rsidP="00C92A1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2062AA">
        <w:rPr>
          <w:spacing w:val="-3"/>
          <w:sz w:val="28"/>
          <w:szCs w:val="28"/>
        </w:rPr>
        <w:t xml:space="preserve">Присъстват </w:t>
      </w:r>
      <w:r w:rsidR="00F95DA1" w:rsidRPr="002062AA">
        <w:rPr>
          <w:spacing w:val="-3"/>
          <w:sz w:val="28"/>
          <w:szCs w:val="28"/>
          <w:lang w:val="en-US"/>
        </w:rPr>
        <w:t>1</w:t>
      </w:r>
      <w:r w:rsidR="001C3A47" w:rsidRPr="002062AA">
        <w:rPr>
          <w:spacing w:val="-3"/>
          <w:sz w:val="28"/>
          <w:szCs w:val="28"/>
        </w:rPr>
        <w:t>0</w:t>
      </w:r>
      <w:r w:rsidR="00895DA1" w:rsidRPr="002062AA">
        <w:rPr>
          <w:spacing w:val="-3"/>
          <w:sz w:val="28"/>
          <w:szCs w:val="28"/>
        </w:rPr>
        <w:t xml:space="preserve"> членове 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>на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 xml:space="preserve"> ОИК </w:t>
      </w:r>
      <w:r w:rsidR="00186BCD" w:rsidRPr="002062AA">
        <w:rPr>
          <w:spacing w:val="-3"/>
          <w:sz w:val="28"/>
          <w:szCs w:val="28"/>
        </w:rPr>
        <w:t>–</w:t>
      </w:r>
      <w:r w:rsidR="001C3A47" w:rsidRPr="002062AA">
        <w:rPr>
          <w:spacing w:val="-3"/>
          <w:sz w:val="28"/>
          <w:szCs w:val="28"/>
        </w:rPr>
        <w:t>Чепеларе</w:t>
      </w:r>
      <w:r w:rsidR="00C92A1D" w:rsidRPr="002062AA">
        <w:rPr>
          <w:spacing w:val="-3"/>
          <w:sz w:val="28"/>
          <w:szCs w:val="28"/>
        </w:rPr>
        <w:t xml:space="preserve">. Комисията има необходимия </w:t>
      </w:r>
      <w:r w:rsidR="00C92A1D" w:rsidRPr="002062AA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2062AA">
        <w:rPr>
          <w:sz w:val="28"/>
          <w:szCs w:val="28"/>
        </w:rPr>
        <w:t xml:space="preserve">квалифицирано мнозинство от </w:t>
      </w:r>
      <w:r w:rsidR="00F95DA1" w:rsidRPr="002062AA">
        <w:rPr>
          <w:sz w:val="28"/>
          <w:szCs w:val="28"/>
        </w:rPr>
        <w:t>8</w:t>
      </w:r>
      <w:r w:rsidR="00C92A1D" w:rsidRPr="002062AA">
        <w:rPr>
          <w:sz w:val="28"/>
          <w:szCs w:val="28"/>
        </w:rPr>
        <w:t xml:space="preserve"> гласа.</w:t>
      </w:r>
    </w:p>
    <w:p w:rsidR="001D24CA" w:rsidRPr="002062AA" w:rsidRDefault="001D24CA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По  уважителна  причина  отсъства  </w:t>
      </w:r>
      <w:r w:rsidR="00777F2E" w:rsidRPr="002062AA">
        <w:rPr>
          <w:sz w:val="28"/>
          <w:szCs w:val="28"/>
        </w:rPr>
        <w:t>Блага  Костадинова Метаксова</w:t>
      </w:r>
      <w:r w:rsidRPr="002062AA">
        <w:rPr>
          <w:sz w:val="28"/>
          <w:szCs w:val="28"/>
        </w:rPr>
        <w:t>.</w:t>
      </w:r>
    </w:p>
    <w:p w:rsidR="001D24CA" w:rsidRPr="002062AA" w:rsidRDefault="001D24CA" w:rsidP="00C92A1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2062AA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1C3A47" w:rsidRPr="00EC4419" w:rsidRDefault="00661835" w:rsidP="001C3A4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C4419">
        <w:rPr>
          <w:sz w:val="28"/>
          <w:szCs w:val="28"/>
        </w:rPr>
        <w:t xml:space="preserve">Определяне  на  номерата  на  изборните  райони  за  изборите  на  общински  съветници и  кметове  на  </w:t>
      </w:r>
      <w:r w:rsidR="00350E31" w:rsidRPr="00EC4419">
        <w:rPr>
          <w:sz w:val="28"/>
          <w:szCs w:val="28"/>
        </w:rPr>
        <w:t>територията  на  общината.</w:t>
      </w:r>
    </w:p>
    <w:p w:rsidR="00EC4419" w:rsidRPr="00EC4419" w:rsidRDefault="00EC4419" w:rsidP="00EC4419">
      <w:pPr>
        <w:pStyle w:val="ListParagraph"/>
        <w:numPr>
          <w:ilvl w:val="0"/>
          <w:numId w:val="34"/>
        </w:numPr>
        <w:shd w:val="clear" w:color="auto" w:fill="FFFFFF"/>
        <w:spacing w:after="0" w:line="300" w:lineRule="atLeast"/>
        <w:jc w:val="both"/>
        <w:rPr>
          <w:sz w:val="28"/>
          <w:szCs w:val="28"/>
        </w:rPr>
      </w:pPr>
      <w:r w:rsidRPr="00EC4419">
        <w:rPr>
          <w:rFonts w:ascii="Times New Roman" w:hAnsi="Times New Roman" w:cs="Times New Roman"/>
          <w:color w:val="333333"/>
          <w:sz w:val="28"/>
          <w:szCs w:val="28"/>
        </w:rPr>
        <w:t>Формиране и утвърждаване на единните номера на избирателните секции на териорията на   община Чепеларе   за произвеждане на избори за общински съветници и кметове и национален реферндум, насрочени за 25.10.2015 г.</w:t>
      </w:r>
    </w:p>
    <w:p w:rsidR="007F2CCF" w:rsidRPr="002062AA" w:rsidRDefault="00350E31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Определяне  броя  на  членовет</w:t>
      </w:r>
      <w:r w:rsidR="00EC4419">
        <w:rPr>
          <w:sz w:val="28"/>
          <w:szCs w:val="28"/>
        </w:rPr>
        <w:t>е на</w:t>
      </w:r>
      <w:r w:rsidRPr="002062AA">
        <w:rPr>
          <w:sz w:val="28"/>
          <w:szCs w:val="28"/>
        </w:rPr>
        <w:t xml:space="preserve"> СИК </w:t>
      </w:r>
      <w:r w:rsidR="002E40DE" w:rsidRPr="002062AA">
        <w:rPr>
          <w:sz w:val="28"/>
          <w:szCs w:val="28"/>
        </w:rPr>
        <w:t>.</w:t>
      </w:r>
    </w:p>
    <w:p w:rsidR="002E40DE" w:rsidRPr="002062AA" w:rsidRDefault="002E40DE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Разглеждане  на  документи  за  регистрация  на  партия БСП.</w:t>
      </w:r>
    </w:p>
    <w:tbl>
      <w:tblPr>
        <w:tblW w:w="5726" w:type="dxa"/>
        <w:tblInd w:w="93" w:type="dxa"/>
        <w:tblLook w:val="04A0" w:firstRow="1" w:lastRow="0" w:firstColumn="1" w:lastColumn="0" w:noHBand="0" w:noVBand="1"/>
      </w:tblPr>
      <w:tblGrid>
        <w:gridCol w:w="5726"/>
      </w:tblGrid>
      <w:tr w:rsidR="00E41654" w:rsidRPr="002062AA" w:rsidTr="007F2CCF">
        <w:trPr>
          <w:trHeight w:val="1650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54" w:rsidRPr="002062AA" w:rsidRDefault="00E41654" w:rsidP="001D24CA">
            <w:pPr>
              <w:shd w:val="clear" w:color="auto" w:fill="FFFFFF"/>
              <w:ind w:firstLine="407"/>
              <w:jc w:val="both"/>
              <w:rPr>
                <w:b/>
                <w:bCs/>
                <w:sz w:val="28"/>
                <w:szCs w:val="28"/>
              </w:rPr>
            </w:pPr>
          </w:p>
          <w:p w:rsidR="00E41654" w:rsidRPr="002062AA" w:rsidRDefault="001D24CA" w:rsidP="001D24CA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      </w:t>
            </w:r>
            <w:r w:rsidR="00E41654" w:rsidRPr="002062AA">
              <w:rPr>
                <w:sz w:val="28"/>
                <w:szCs w:val="28"/>
              </w:rPr>
              <w:t>ГЛАСУВАЛИ  „ЗА “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1. Иван Тодоров Сиваков 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2. Атанаска  Василева  Паунова 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3. Вера  Чавдарова Касабова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lastRenderedPageBreak/>
              <w:t>4</w:t>
            </w:r>
            <w:r w:rsidR="007F2CCF" w:rsidRPr="002062AA">
              <w:rPr>
                <w:sz w:val="28"/>
                <w:szCs w:val="28"/>
              </w:rPr>
              <w:t xml:space="preserve">. Стефан  Ангелов Бунзин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5.</w:t>
            </w:r>
            <w:r w:rsidR="007F2CCF" w:rsidRPr="002062AA">
              <w:rPr>
                <w:sz w:val="28"/>
                <w:szCs w:val="28"/>
              </w:rPr>
              <w:t xml:space="preserve"> Милена  Атанасова  Станкова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6</w:t>
            </w:r>
            <w:r w:rsidR="007F2CCF" w:rsidRPr="002062AA">
              <w:rPr>
                <w:sz w:val="28"/>
                <w:szCs w:val="28"/>
              </w:rPr>
              <w:t xml:space="preserve">. Василка  Димитрова Сивенова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  <w:r w:rsidR="007F2CCF" w:rsidRPr="002062AA">
              <w:rPr>
                <w:sz w:val="28"/>
                <w:szCs w:val="28"/>
              </w:rPr>
              <w:t>. Димитър  Йорданов Куцев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8</w:t>
            </w:r>
            <w:r w:rsidR="007F2CCF" w:rsidRPr="002062AA">
              <w:rPr>
                <w:sz w:val="28"/>
                <w:szCs w:val="28"/>
              </w:rPr>
              <w:t>.</w:t>
            </w:r>
            <w:r w:rsidRPr="002062AA">
              <w:rPr>
                <w:sz w:val="28"/>
                <w:szCs w:val="28"/>
              </w:rPr>
              <w:t xml:space="preserve"> </w:t>
            </w:r>
            <w:r w:rsidR="007F2CCF" w:rsidRPr="002062AA">
              <w:rPr>
                <w:sz w:val="28"/>
                <w:szCs w:val="28"/>
              </w:rPr>
              <w:t xml:space="preserve">Стефка  Дафова  Станкова  </w:t>
            </w:r>
          </w:p>
          <w:p w:rsidR="002E40DE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9</w:t>
            </w:r>
            <w:r w:rsidR="007F2CCF" w:rsidRPr="002062AA">
              <w:rPr>
                <w:sz w:val="28"/>
                <w:szCs w:val="28"/>
              </w:rPr>
              <w:t>.</w:t>
            </w:r>
            <w:r w:rsidRPr="002062AA">
              <w:rPr>
                <w:sz w:val="28"/>
                <w:szCs w:val="28"/>
              </w:rPr>
              <w:t xml:space="preserve"> </w:t>
            </w:r>
            <w:r w:rsidR="007F2CCF" w:rsidRPr="002062AA">
              <w:rPr>
                <w:sz w:val="28"/>
                <w:szCs w:val="28"/>
              </w:rPr>
              <w:t xml:space="preserve">Мария Георгиева  Георгиева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62AA">
              <w:rPr>
                <w:sz w:val="28"/>
                <w:szCs w:val="28"/>
              </w:rPr>
              <w:t>10. Атанас Павлов Мерджанов</w:t>
            </w:r>
            <w:r w:rsidR="007F2CCF" w:rsidRPr="002062AA">
              <w:rPr>
                <w:sz w:val="28"/>
                <w:szCs w:val="28"/>
              </w:rPr>
              <w:t xml:space="preserve"> </w:t>
            </w:r>
          </w:p>
        </w:tc>
      </w:tr>
    </w:tbl>
    <w:p w:rsidR="00085D7A" w:rsidRPr="002062AA" w:rsidRDefault="00085D7A" w:rsidP="001D2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66974" w:rsidRPr="002062AA" w:rsidRDefault="00B66974" w:rsidP="001D24CA">
      <w:pPr>
        <w:pStyle w:val="NormalWeb"/>
        <w:spacing w:before="0" w:beforeAutospacing="0" w:after="0" w:afterAutospacing="0"/>
        <w:ind w:firstLine="349"/>
        <w:jc w:val="both"/>
        <w:rPr>
          <w:b/>
          <w:sz w:val="28"/>
          <w:szCs w:val="28"/>
        </w:rPr>
      </w:pPr>
    </w:p>
    <w:p w:rsidR="007F2CCF" w:rsidRPr="002062AA" w:rsidRDefault="006510D2" w:rsidP="00DC5E3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7C110C" w:rsidRPr="002062AA" w:rsidRDefault="007C110C" w:rsidP="003E1A47">
      <w:pPr>
        <w:rPr>
          <w:sz w:val="28"/>
          <w:szCs w:val="28"/>
        </w:rPr>
      </w:pPr>
    </w:p>
    <w:p w:rsidR="00D50804" w:rsidRPr="002062AA" w:rsidRDefault="007F2CCF" w:rsidP="00D50804">
      <w:pPr>
        <w:ind w:firstLine="900"/>
        <w:rPr>
          <w:sz w:val="28"/>
          <w:szCs w:val="28"/>
          <w:lang w:eastAsia="en-US"/>
        </w:rPr>
      </w:pPr>
      <w:r w:rsidRPr="002062AA">
        <w:rPr>
          <w:sz w:val="28"/>
          <w:szCs w:val="28"/>
        </w:rPr>
        <w:t xml:space="preserve">По  т.1 от дневния  ред  </w:t>
      </w:r>
      <w:r w:rsidR="00D50804" w:rsidRPr="002062AA">
        <w:rPr>
          <w:sz w:val="28"/>
          <w:szCs w:val="28"/>
        </w:rPr>
        <w:t>- Т</w:t>
      </w:r>
      <w:r w:rsidR="00D50804" w:rsidRPr="002062AA">
        <w:rPr>
          <w:sz w:val="28"/>
          <w:szCs w:val="28"/>
          <w:lang w:eastAsia="en-US"/>
        </w:rPr>
        <w:t>ериторията на всяка община и  кметство в община Чепеларе  представлява отделен едномандатен изборен район за избор на кмет на община и кмет на кметство  и  многомандатен  район  за избор  на  общински  съветници.</w:t>
      </w:r>
    </w:p>
    <w:p w:rsidR="00D50804" w:rsidRPr="002062AA" w:rsidRDefault="00D50804" w:rsidP="00D50804">
      <w:pPr>
        <w:widowControl/>
        <w:autoSpaceDE/>
        <w:autoSpaceDN/>
        <w:adjustRightInd/>
        <w:spacing w:after="200"/>
        <w:ind w:firstLine="900"/>
        <w:rPr>
          <w:sz w:val="28"/>
          <w:szCs w:val="28"/>
        </w:rPr>
      </w:pPr>
      <w:r w:rsidRPr="002062AA">
        <w:rPr>
          <w:sz w:val="28"/>
          <w:szCs w:val="28"/>
          <w:lang w:eastAsia="en-US"/>
        </w:rPr>
        <w:t>Номерацията на тези изборни райони в страната е единна и съдържа цифрените номера по ЕКАТТЕ.</w:t>
      </w:r>
    </w:p>
    <w:p w:rsidR="007C110C" w:rsidRPr="002062AA" w:rsidRDefault="00D50804" w:rsidP="00D50804">
      <w:pPr>
        <w:widowControl/>
        <w:autoSpaceDE/>
        <w:autoSpaceDN/>
        <w:adjustRightInd/>
        <w:spacing w:after="200"/>
        <w:ind w:firstLine="900"/>
        <w:rPr>
          <w:sz w:val="28"/>
          <w:szCs w:val="28"/>
        </w:rPr>
      </w:pPr>
      <w:r w:rsidRPr="002062AA">
        <w:rPr>
          <w:sz w:val="28"/>
          <w:szCs w:val="28"/>
        </w:rPr>
        <w:t xml:space="preserve">Предвид горе изложеното и  на основание чл. 87, ал.1, т.3 от Изборния кодекс,  във връзка с решение №1962-МИ от 07.09.2015г. на Централната избирателна комисия, Общинска избирателна комисия </w:t>
      </w:r>
    </w:p>
    <w:p w:rsidR="00D50804" w:rsidRPr="002062AA" w:rsidRDefault="00D50804" w:rsidP="00D50804">
      <w:pPr>
        <w:widowControl/>
        <w:autoSpaceDE/>
        <w:autoSpaceDN/>
        <w:adjustRightInd/>
        <w:spacing w:after="200"/>
        <w:ind w:firstLine="90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РЕШИ:</w:t>
      </w:r>
    </w:p>
    <w:p w:rsidR="00D50804" w:rsidRPr="002062AA" w:rsidRDefault="00D50804" w:rsidP="00D5080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62AA">
        <w:rPr>
          <w:rFonts w:ascii="Times New Roman" w:hAnsi="Times New Roman" w:cs="Times New Roman"/>
          <w:sz w:val="28"/>
          <w:szCs w:val="28"/>
        </w:rPr>
        <w:t>ОПРЕДЕЛЯ И ОБЯВЯВА номера на едномандатен район Чепеларе  за избор на кмет на Община Чепеларе – 80371.</w:t>
      </w:r>
    </w:p>
    <w:p w:rsidR="00D50804" w:rsidRPr="002062AA" w:rsidRDefault="00D50804" w:rsidP="00D5080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62AA">
        <w:rPr>
          <w:rFonts w:ascii="Times New Roman" w:hAnsi="Times New Roman" w:cs="Times New Roman"/>
          <w:sz w:val="28"/>
          <w:szCs w:val="28"/>
        </w:rPr>
        <w:t>ОПРЕДЕЛЯ И ОБЯВЯВА номера на  многомандетен район Чепеларе  за избор на общински съветници в Община Чепеларе  – 80371.</w:t>
      </w:r>
    </w:p>
    <w:p w:rsidR="00DC5E3B" w:rsidRPr="00DC5E3B" w:rsidRDefault="00D50804" w:rsidP="00DC5E3B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2062AA">
        <w:rPr>
          <w:sz w:val="28"/>
          <w:szCs w:val="28"/>
          <w:lang w:eastAsia="en-US"/>
        </w:rPr>
        <w:t xml:space="preserve">ОПРЕДЕЛЯ И ОБЯВЯВА номерата на  изборните едномандатни райони в община </w:t>
      </w:r>
      <w:r w:rsidR="00933BE9" w:rsidRPr="002062AA">
        <w:rPr>
          <w:sz w:val="28"/>
          <w:szCs w:val="28"/>
          <w:lang w:eastAsia="en-US"/>
        </w:rPr>
        <w:t>Чепеларе</w:t>
      </w:r>
      <w:r w:rsidRPr="002062AA">
        <w:rPr>
          <w:sz w:val="28"/>
          <w:szCs w:val="28"/>
          <w:lang w:eastAsia="en-US"/>
        </w:rPr>
        <w:t>:</w:t>
      </w:r>
    </w:p>
    <w:tbl>
      <w:tblPr>
        <w:tblW w:w="694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2700"/>
        <w:gridCol w:w="2160"/>
      </w:tblGrid>
      <w:tr w:rsidR="00DC5E3B" w:rsidRPr="00DC5E3B" w:rsidTr="00E87F3A">
        <w:trPr>
          <w:trHeight w:val="61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 xml:space="preserve">№  </w:t>
            </w:r>
            <w:proofErr w:type="spellStart"/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по</w:t>
            </w:r>
            <w:proofErr w:type="spellEnd"/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 xml:space="preserve">  </w:t>
            </w:r>
            <w:proofErr w:type="spellStart"/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ред</w:t>
            </w:r>
            <w:proofErr w:type="spellEnd"/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Район</w:t>
            </w:r>
            <w:proofErr w:type="spellEnd"/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ЕКАТТЕ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Богутево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0</w:t>
            </w: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4801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 С. Забърдо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30034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>С. Зорница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31351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Лилеково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43668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>С. Малево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46286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Орехово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53669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Острица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54376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Павелско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55035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Проглед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58517</w:t>
            </w:r>
          </w:p>
        </w:tc>
      </w:tr>
      <w:tr w:rsidR="00DC5E3B" w:rsidRPr="00DC5E3B" w:rsidTr="00E87F3A">
        <w:trPr>
          <w:trHeight w:val="42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color w:val="000000"/>
                <w:sz w:val="32"/>
                <w:szCs w:val="32"/>
                <w:lang w:eastAsia="en-US"/>
              </w:rPr>
              <w:t xml:space="preserve">С. Хвойна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3B" w:rsidRPr="00DC5E3B" w:rsidRDefault="00DC5E3B" w:rsidP="00DC5E3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</w:pPr>
            <w:r w:rsidRPr="00DC5E3B">
              <w:rPr>
                <w:rFonts w:ascii="Calibri" w:hAnsi="Calibri"/>
                <w:color w:val="000000"/>
                <w:sz w:val="32"/>
                <w:szCs w:val="32"/>
                <w:lang w:val="en-US" w:eastAsia="en-US"/>
              </w:rPr>
              <w:t>77219</w:t>
            </w:r>
          </w:p>
        </w:tc>
      </w:tr>
    </w:tbl>
    <w:p w:rsidR="00D50804" w:rsidRPr="002062AA" w:rsidRDefault="00D50804" w:rsidP="00DC5E3B">
      <w:pPr>
        <w:widowControl/>
        <w:autoSpaceDE/>
        <w:autoSpaceDN/>
        <w:adjustRightInd/>
        <w:spacing w:line="276" w:lineRule="auto"/>
        <w:ind w:left="1620"/>
        <w:rPr>
          <w:sz w:val="28"/>
          <w:szCs w:val="28"/>
          <w:lang w:eastAsia="en-US"/>
        </w:rPr>
      </w:pPr>
    </w:p>
    <w:p w:rsidR="00D50804" w:rsidRPr="002062AA" w:rsidRDefault="00D50804" w:rsidP="00D50804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съд в тридневен срок от обявяването му.</w:t>
      </w:r>
    </w:p>
    <w:p w:rsidR="00D50804" w:rsidRPr="002062AA" w:rsidRDefault="00D50804" w:rsidP="00D50804">
      <w:pPr>
        <w:widowControl/>
        <w:autoSpaceDE/>
        <w:autoSpaceDN/>
        <w:adjustRightInd/>
        <w:spacing w:after="200"/>
        <w:ind w:firstLine="900"/>
        <w:jc w:val="center"/>
        <w:rPr>
          <w:b/>
          <w:sz w:val="28"/>
          <w:szCs w:val="28"/>
        </w:rPr>
      </w:pPr>
    </w:p>
    <w:p w:rsidR="00117DBF" w:rsidRPr="002062AA" w:rsidRDefault="00117DBF" w:rsidP="00117DBF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ГЛАСУВАЛИ „ЗА”: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right="-2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    </w:t>
      </w:r>
      <w:r w:rsidR="00117DBF" w:rsidRPr="002062AA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 xml:space="preserve">1. Иван Тодоров Сиваков 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F277B7" w:rsidRPr="002062AA" w:rsidRDefault="00F277B7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</w:t>
      </w:r>
      <w:r w:rsidR="00933BE9" w:rsidRPr="002062AA">
        <w:rPr>
          <w:sz w:val="28"/>
          <w:szCs w:val="28"/>
        </w:rPr>
        <w:t xml:space="preserve">Атанас Павлов Мерджанов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5</w:t>
      </w:r>
      <w:r w:rsidR="00F277B7" w:rsidRPr="002062AA">
        <w:rPr>
          <w:sz w:val="28"/>
          <w:szCs w:val="28"/>
        </w:rPr>
        <w:t xml:space="preserve"> Стефан  Ангелов Бунзин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</w:t>
      </w:r>
      <w:r w:rsidR="00F277B7" w:rsidRPr="002062AA">
        <w:rPr>
          <w:sz w:val="28"/>
          <w:szCs w:val="28"/>
        </w:rPr>
        <w:t xml:space="preserve">. Милена  Атанасова  Станкова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7</w:t>
      </w:r>
      <w:r w:rsidR="00F277B7" w:rsidRPr="002062AA">
        <w:rPr>
          <w:sz w:val="28"/>
          <w:szCs w:val="28"/>
        </w:rPr>
        <w:t xml:space="preserve">. Василка  Димитрова Сивенова 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</w:t>
      </w:r>
      <w:r w:rsidR="00F277B7" w:rsidRPr="002062AA">
        <w:rPr>
          <w:sz w:val="28"/>
          <w:szCs w:val="28"/>
        </w:rPr>
        <w:t>. Димитър  Йорданов Куцев</w:t>
      </w:r>
    </w:p>
    <w:p w:rsidR="00F277B7" w:rsidRPr="002062AA" w:rsidRDefault="002906DD" w:rsidP="00F277B7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9</w:t>
      </w:r>
      <w:r w:rsidR="00F277B7" w:rsidRPr="002062AA">
        <w:rPr>
          <w:sz w:val="28"/>
          <w:szCs w:val="28"/>
        </w:rPr>
        <w:t xml:space="preserve">.Стефка  Дафова  Станкова  </w:t>
      </w:r>
    </w:p>
    <w:p w:rsidR="00D50804" w:rsidRPr="002062AA" w:rsidRDefault="002906DD" w:rsidP="00F277B7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</w:t>
      </w:r>
      <w:r w:rsidR="00F277B7" w:rsidRPr="002062AA">
        <w:rPr>
          <w:sz w:val="28"/>
          <w:szCs w:val="28"/>
        </w:rPr>
        <w:t>1</w:t>
      </w:r>
      <w:r w:rsidRPr="002062AA">
        <w:rPr>
          <w:sz w:val="28"/>
          <w:szCs w:val="28"/>
        </w:rPr>
        <w:t>0</w:t>
      </w:r>
      <w:r w:rsidR="00F277B7" w:rsidRPr="002062AA">
        <w:rPr>
          <w:sz w:val="28"/>
          <w:szCs w:val="28"/>
        </w:rPr>
        <w:t>.Мария Георгиева  Георгиева</w:t>
      </w:r>
    </w:p>
    <w:p w:rsidR="00117DBF" w:rsidRPr="002062AA" w:rsidRDefault="00F277B7" w:rsidP="00F277B7">
      <w:pPr>
        <w:rPr>
          <w:b/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117DBF" w:rsidRPr="002062AA" w:rsidRDefault="00117DBF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C624AE" w:rsidRPr="002062AA" w:rsidRDefault="00C624AE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7C24" w:rsidRPr="002062AA" w:rsidRDefault="00EF7C24" w:rsidP="00C624AE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  </w:t>
      </w:r>
      <w:r w:rsidR="00C624AE" w:rsidRPr="002062AA">
        <w:rPr>
          <w:sz w:val="28"/>
          <w:szCs w:val="28"/>
        </w:rPr>
        <w:t>По т.2</w:t>
      </w:r>
      <w:r w:rsidR="00CE77AC" w:rsidRPr="002062AA">
        <w:rPr>
          <w:sz w:val="28"/>
          <w:szCs w:val="28"/>
        </w:rPr>
        <w:t xml:space="preserve"> от дневния ред </w:t>
      </w:r>
      <w:r w:rsidRPr="002062AA">
        <w:rPr>
          <w:sz w:val="28"/>
          <w:szCs w:val="28"/>
        </w:rPr>
        <w:t>утвърди  единните  номера  на  избирателните секции на  територията  на  община  Чепеларе за  произвеждане  на  избори  за  общински  съветници  и  кметове  и  национален  референдум  насрочени  за  25.10.2015 година.</w:t>
      </w:r>
    </w:p>
    <w:p w:rsidR="00EF7C24" w:rsidRPr="002062AA" w:rsidRDefault="00EF7C24" w:rsidP="00C624AE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 На  основание  чл. 87 ал.1т3 и  чл 8 ал. 8  от ИК , решение  №1530-МИ/НР 20.08.2015 година  на ЦИК  и  заповед  №  271 на  кмета  на  община  Чепеларе  област  Смолян :</w:t>
      </w:r>
    </w:p>
    <w:p w:rsidR="00EF7C24" w:rsidRDefault="00EF7C24" w:rsidP="00EF7C24">
      <w:pPr>
        <w:jc w:val="center"/>
        <w:rPr>
          <w:b/>
          <w:sz w:val="28"/>
          <w:szCs w:val="28"/>
        </w:rPr>
      </w:pPr>
      <w:r w:rsidRPr="00E87F3A">
        <w:rPr>
          <w:b/>
          <w:sz w:val="28"/>
          <w:szCs w:val="28"/>
        </w:rPr>
        <w:t xml:space="preserve">Реши: </w:t>
      </w:r>
    </w:p>
    <w:p w:rsidR="00E87F3A" w:rsidRPr="00E87F3A" w:rsidRDefault="00E87F3A" w:rsidP="00EF7C24">
      <w:pPr>
        <w:jc w:val="center"/>
        <w:rPr>
          <w:b/>
          <w:sz w:val="28"/>
          <w:szCs w:val="28"/>
        </w:rPr>
      </w:pPr>
    </w:p>
    <w:p w:rsidR="00C624AE" w:rsidRPr="002062AA" w:rsidRDefault="00EF7C24" w:rsidP="00C624AE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 Формира  и  утвърждава  следната  единна номерация  на  секции  на  територията  на община  Чепеларе за  произвеждане  на  избори  за  общински  съветници  и  кметове  и  национален  референдум  насрочени  за  25.10.2015 година</w:t>
      </w:r>
    </w:p>
    <w:p w:rsidR="00E346D8" w:rsidRPr="002062AA" w:rsidRDefault="00E346D8" w:rsidP="00C624AE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3843"/>
        <w:gridCol w:w="3600"/>
        <w:gridCol w:w="893"/>
      </w:tblGrid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spacing w:before="240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600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Населено  място</w:t>
            </w:r>
          </w:p>
        </w:tc>
        <w:tc>
          <w:tcPr>
            <w:tcW w:w="893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Брой 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21-38-00-001  до 21-38-00-006</w:t>
            </w:r>
          </w:p>
        </w:tc>
        <w:tc>
          <w:tcPr>
            <w:tcW w:w="3600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гр. Чепеларе 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6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21-38-00-007 </w:t>
            </w:r>
          </w:p>
        </w:tc>
        <w:tc>
          <w:tcPr>
            <w:tcW w:w="3600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 Павелско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21-38-00-008</w:t>
            </w:r>
          </w:p>
        </w:tc>
        <w:tc>
          <w:tcPr>
            <w:tcW w:w="3600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С.Проглед </w:t>
            </w:r>
          </w:p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гр. Чепеларе,кв. Пампорово  001  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21-38-00-009 </w:t>
            </w:r>
          </w:p>
        </w:tc>
        <w:tc>
          <w:tcPr>
            <w:tcW w:w="3600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с.Хвойна 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21-38-00-010  </w:t>
            </w:r>
          </w:p>
        </w:tc>
        <w:tc>
          <w:tcPr>
            <w:tcW w:w="3600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с.Малево  с. Студенец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21-38-00-011 </w:t>
            </w:r>
          </w:p>
        </w:tc>
        <w:tc>
          <w:tcPr>
            <w:tcW w:w="3600" w:type="dxa"/>
          </w:tcPr>
          <w:p w:rsidR="00E346D8" w:rsidRPr="002062AA" w:rsidRDefault="00E346D8" w:rsidP="00C624AE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с.Орехово 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21-38-00-012  </w:t>
            </w:r>
          </w:p>
        </w:tc>
        <w:tc>
          <w:tcPr>
            <w:tcW w:w="3600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с.Богутево с.Дряновец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lastRenderedPageBreak/>
              <w:t xml:space="preserve">21-38-00-013  </w:t>
            </w:r>
          </w:p>
        </w:tc>
        <w:tc>
          <w:tcPr>
            <w:tcW w:w="3600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с.Забърдо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21-38-00-014 </w:t>
            </w:r>
          </w:p>
        </w:tc>
        <w:tc>
          <w:tcPr>
            <w:tcW w:w="3600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 Острица 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21-38-00-015</w:t>
            </w:r>
          </w:p>
        </w:tc>
        <w:tc>
          <w:tcPr>
            <w:tcW w:w="3600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 Лилеково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  <w:tr w:rsidR="00E346D8" w:rsidRPr="002062AA" w:rsidTr="00411AC8">
        <w:trPr>
          <w:jc w:val="center"/>
        </w:trPr>
        <w:tc>
          <w:tcPr>
            <w:tcW w:w="3843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21-38-00-016</w:t>
            </w:r>
          </w:p>
        </w:tc>
        <w:tc>
          <w:tcPr>
            <w:tcW w:w="3600" w:type="dxa"/>
          </w:tcPr>
          <w:p w:rsidR="00E346D8" w:rsidRPr="002062AA" w:rsidRDefault="00E346D8" w:rsidP="00E346D8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с.Зорница</w:t>
            </w:r>
          </w:p>
        </w:tc>
        <w:tc>
          <w:tcPr>
            <w:tcW w:w="893" w:type="dxa"/>
          </w:tcPr>
          <w:p w:rsidR="00E346D8" w:rsidRPr="002062AA" w:rsidRDefault="00E346D8" w:rsidP="00E346D8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</w:tr>
    </w:tbl>
    <w:p w:rsidR="00E346D8" w:rsidRPr="002062AA" w:rsidRDefault="00E346D8" w:rsidP="00C624AE">
      <w:pPr>
        <w:rPr>
          <w:sz w:val="28"/>
          <w:szCs w:val="28"/>
        </w:rPr>
      </w:pPr>
    </w:p>
    <w:p w:rsidR="002906DD" w:rsidRPr="002062AA" w:rsidRDefault="002906DD" w:rsidP="00C624AE">
      <w:pPr>
        <w:rPr>
          <w:sz w:val="28"/>
          <w:szCs w:val="28"/>
        </w:rPr>
      </w:pPr>
    </w:p>
    <w:p w:rsidR="002906DD" w:rsidRPr="002062AA" w:rsidRDefault="002906DD" w:rsidP="00C624AE">
      <w:pPr>
        <w:rPr>
          <w:sz w:val="28"/>
          <w:szCs w:val="28"/>
        </w:rPr>
      </w:pPr>
    </w:p>
    <w:p w:rsidR="002906DD" w:rsidRPr="002062AA" w:rsidRDefault="002906DD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ГЛАСУВАЛИ „ЗА”: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right="-2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     1. Иван Тодоров Сиваков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</w:t>
      </w:r>
      <w:r w:rsidR="00EF7C24" w:rsidRPr="002062AA">
        <w:rPr>
          <w:sz w:val="28"/>
          <w:szCs w:val="28"/>
        </w:rPr>
        <w:t xml:space="preserve">Атанас Павлов  Мерджанов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 Стефан  Ангелов Бунзин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6. Милена  Атанасова  Станкова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 Василка  Димитрова Сивенова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 Димитър  Йорданов Куцев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9.Стефка  Дафова  Станкова  </w:t>
      </w:r>
    </w:p>
    <w:p w:rsidR="002906DD" w:rsidRPr="002062AA" w:rsidRDefault="002906DD" w:rsidP="002906DD">
      <w:pPr>
        <w:rPr>
          <w:b/>
          <w:sz w:val="28"/>
          <w:szCs w:val="28"/>
        </w:rPr>
      </w:pPr>
      <w:r w:rsidRPr="002062AA">
        <w:rPr>
          <w:sz w:val="28"/>
          <w:szCs w:val="28"/>
        </w:rPr>
        <w:t xml:space="preserve">      10.Мария Георгиева  Георгиева  </w:t>
      </w:r>
    </w:p>
    <w:p w:rsidR="002906DD" w:rsidRPr="002062AA" w:rsidRDefault="002906DD" w:rsidP="00290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117DBF" w:rsidRPr="002062AA" w:rsidRDefault="00117DBF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7DBF" w:rsidRPr="002062AA" w:rsidRDefault="0040253A" w:rsidP="002906DD">
      <w:pPr>
        <w:rPr>
          <w:sz w:val="28"/>
          <w:szCs w:val="28"/>
        </w:rPr>
      </w:pPr>
      <w:r w:rsidRPr="002062AA">
        <w:rPr>
          <w:sz w:val="28"/>
          <w:szCs w:val="28"/>
        </w:rPr>
        <w:t>По  т.3 от дневния на  основание  чл 8</w:t>
      </w:r>
      <w:r w:rsidR="00EF718A" w:rsidRPr="002062AA">
        <w:rPr>
          <w:sz w:val="28"/>
          <w:szCs w:val="28"/>
        </w:rPr>
        <w:t>7</w:t>
      </w:r>
      <w:r w:rsidRPr="002062AA">
        <w:rPr>
          <w:sz w:val="28"/>
          <w:szCs w:val="28"/>
        </w:rPr>
        <w:t xml:space="preserve"> ал 1 т.1 и  т. 4 </w:t>
      </w:r>
      <w:r w:rsidR="00EF718A" w:rsidRPr="002062AA">
        <w:rPr>
          <w:sz w:val="28"/>
          <w:szCs w:val="28"/>
        </w:rPr>
        <w:t>във вързка  с 89 ал1. След разискванията  ОИК  :</w:t>
      </w:r>
    </w:p>
    <w:p w:rsidR="00EF718A" w:rsidRPr="002062AA" w:rsidRDefault="00EF718A" w:rsidP="00EF718A">
      <w:pPr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Реши  :</w:t>
      </w:r>
    </w:p>
    <w:p w:rsidR="00EF718A" w:rsidRPr="002062AA" w:rsidRDefault="00EF718A" w:rsidP="00EF718A">
      <w:pPr>
        <w:jc w:val="center"/>
        <w:rPr>
          <w:b/>
          <w:sz w:val="28"/>
          <w:szCs w:val="28"/>
        </w:rPr>
      </w:pPr>
    </w:p>
    <w:p w:rsidR="002906DD" w:rsidRPr="002062AA" w:rsidRDefault="0025588E" w:rsidP="002906DD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</w:t>
      </w:r>
      <w:r w:rsidR="00EF718A" w:rsidRPr="002062AA">
        <w:rPr>
          <w:sz w:val="28"/>
          <w:szCs w:val="28"/>
        </w:rPr>
        <w:t xml:space="preserve"> Определи   броя  на членовете на  избирателните секци</w:t>
      </w:r>
      <w:r w:rsidRPr="002062AA">
        <w:rPr>
          <w:sz w:val="28"/>
          <w:szCs w:val="28"/>
        </w:rPr>
        <w:t>и при  провеждането  на  избори</w:t>
      </w:r>
      <w:r w:rsidR="00EF718A" w:rsidRPr="002062AA">
        <w:rPr>
          <w:sz w:val="28"/>
          <w:szCs w:val="28"/>
        </w:rPr>
        <w:t xml:space="preserve">те  за  общински  съветници и  кметове  и  национален  референдум </w:t>
      </w:r>
      <w:r w:rsidRPr="002062AA">
        <w:rPr>
          <w:sz w:val="28"/>
          <w:szCs w:val="28"/>
        </w:rPr>
        <w:t xml:space="preserve"> </w:t>
      </w:r>
      <w:r w:rsidR="00EF718A" w:rsidRPr="002062AA">
        <w:rPr>
          <w:sz w:val="28"/>
          <w:szCs w:val="28"/>
        </w:rPr>
        <w:t xml:space="preserve">на  25.10.2015година </w:t>
      </w:r>
      <w:r w:rsidRPr="002062AA">
        <w:rPr>
          <w:sz w:val="28"/>
          <w:szCs w:val="28"/>
        </w:rPr>
        <w:t>, които   се  откриват  по  реда, при условията  и  сроковете на Изборния  кодекс, да  бъдат  от :</w:t>
      </w: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3898"/>
        <w:gridCol w:w="1051"/>
        <w:gridCol w:w="1168"/>
      </w:tblGrid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Населено  място</w:t>
            </w:r>
          </w:p>
        </w:tc>
        <w:tc>
          <w:tcPr>
            <w:tcW w:w="991" w:type="dxa"/>
          </w:tcPr>
          <w:p w:rsidR="002B10A9" w:rsidRPr="002062AA" w:rsidRDefault="002B10A9" w:rsidP="002B10A9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Брой  секции </w:t>
            </w:r>
          </w:p>
        </w:tc>
        <w:tc>
          <w:tcPr>
            <w:tcW w:w="991" w:type="dxa"/>
          </w:tcPr>
          <w:p w:rsidR="002B10A9" w:rsidRPr="002062AA" w:rsidRDefault="002B10A9" w:rsidP="002B10A9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Брой  членове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гр. Чепеларе 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9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 Павелско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9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С.Проглед </w:t>
            </w:r>
          </w:p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гр. Чепеларе,кв. Пампорово  001  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с.Хвойна 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с.Малево  с. Студенец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с.Орехово 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с.Богутево с.Дряновец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с.Забърдо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с. Острица 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 Лилеково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</w:t>
            </w:r>
          </w:p>
        </w:tc>
      </w:tr>
      <w:tr w:rsidR="002B10A9" w:rsidRPr="002062AA" w:rsidTr="002B10A9">
        <w:trPr>
          <w:jc w:val="center"/>
        </w:trPr>
        <w:tc>
          <w:tcPr>
            <w:tcW w:w="3898" w:type="dxa"/>
          </w:tcPr>
          <w:p w:rsidR="002B10A9" w:rsidRPr="002062AA" w:rsidRDefault="002B10A9" w:rsidP="009224EA">
            <w:pPr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с.Зорница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B10A9" w:rsidRPr="002062AA" w:rsidRDefault="002B10A9" w:rsidP="009224EA">
            <w:pPr>
              <w:jc w:val="center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</w:t>
            </w:r>
          </w:p>
        </w:tc>
      </w:tr>
    </w:tbl>
    <w:p w:rsidR="0025588E" w:rsidRPr="002062AA" w:rsidRDefault="0025588E" w:rsidP="002906DD">
      <w:pPr>
        <w:rPr>
          <w:sz w:val="28"/>
          <w:szCs w:val="28"/>
        </w:rPr>
      </w:pPr>
    </w:p>
    <w:p w:rsidR="0025588E" w:rsidRPr="002062AA" w:rsidRDefault="002B10A9" w:rsidP="002906DD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    Забележка : В  това  число  Председател ,</w:t>
      </w:r>
      <w:r w:rsidR="00B345DE" w:rsidRPr="002062AA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>Зам. Предстедател ,</w:t>
      </w:r>
      <w:r w:rsidR="00B345DE" w:rsidRPr="002062AA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>Секретар</w:t>
      </w:r>
    </w:p>
    <w:p w:rsidR="002B10A9" w:rsidRPr="002062AA" w:rsidRDefault="002B10A9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2906DD" w:rsidRPr="002062AA" w:rsidRDefault="002906DD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lastRenderedPageBreak/>
        <w:t>ГЛАСУВАЛИ „ЗА”: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right="-2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     1. Иван Тодоров Сиваков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</w:t>
      </w:r>
      <w:r w:rsidR="002B10A9" w:rsidRPr="002062AA">
        <w:rPr>
          <w:sz w:val="28"/>
          <w:szCs w:val="28"/>
        </w:rPr>
        <w:t>Атанас Павлов Мерджанов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 Стефан  Ангелов Бунзин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6. Милена  Атанасова  Станкова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 Василка  Димитрова Сивенова 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 Димитър  Йорданов Куцев</w:t>
      </w:r>
    </w:p>
    <w:p w:rsidR="002906DD" w:rsidRPr="002062AA" w:rsidRDefault="002906DD" w:rsidP="002906D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9.Стефка  Дафова  Станкова  </w:t>
      </w:r>
    </w:p>
    <w:p w:rsidR="002906DD" w:rsidRPr="002062AA" w:rsidRDefault="002906DD" w:rsidP="002906DD">
      <w:pPr>
        <w:rPr>
          <w:b/>
          <w:sz w:val="28"/>
          <w:szCs w:val="28"/>
        </w:rPr>
      </w:pPr>
      <w:r w:rsidRPr="002062AA">
        <w:rPr>
          <w:sz w:val="28"/>
          <w:szCs w:val="28"/>
        </w:rPr>
        <w:t xml:space="preserve">      10.Мария Георгиева  Георгиева  </w:t>
      </w:r>
    </w:p>
    <w:p w:rsidR="002906DD" w:rsidRPr="002062AA" w:rsidRDefault="002906DD" w:rsidP="00290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B345DE" w:rsidRPr="002062AA" w:rsidRDefault="00B345DE" w:rsidP="00290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0A9" w:rsidRPr="002062AA" w:rsidRDefault="002B10A9" w:rsidP="00290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45DE" w:rsidRPr="00E9170E" w:rsidRDefault="004E17DA" w:rsidP="002B10A9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</w:t>
      </w:r>
      <w:r w:rsidR="002B10A9" w:rsidRPr="00E9170E">
        <w:rPr>
          <w:sz w:val="28"/>
          <w:szCs w:val="28"/>
        </w:rPr>
        <w:t>По  т.4 от дневния ред ОИК  разгледа  подени</w:t>
      </w:r>
      <w:r w:rsidR="00B5049E" w:rsidRPr="00E9170E">
        <w:rPr>
          <w:sz w:val="28"/>
          <w:szCs w:val="28"/>
        </w:rPr>
        <w:t xml:space="preserve">те  </w:t>
      </w:r>
      <w:r w:rsidRPr="00E9170E">
        <w:rPr>
          <w:sz w:val="28"/>
          <w:szCs w:val="28"/>
        </w:rPr>
        <w:t xml:space="preserve"> документи  за  регистрация  на  партия „Българска социалистическа Партия “</w:t>
      </w:r>
      <w:r w:rsidR="00C27E0E" w:rsidRPr="00E9170E">
        <w:rPr>
          <w:sz w:val="28"/>
          <w:szCs w:val="28"/>
        </w:rPr>
        <w:t xml:space="preserve"> за  участие за</w:t>
      </w:r>
      <w:r w:rsidR="00E87F3A" w:rsidRPr="00E9170E">
        <w:rPr>
          <w:sz w:val="28"/>
          <w:szCs w:val="28"/>
        </w:rPr>
        <w:t xml:space="preserve">  общински съветници  и  кмет на  община Чепеларе  и  кметове </w:t>
      </w:r>
      <w:r w:rsidR="00C27E0E" w:rsidRPr="00E9170E">
        <w:rPr>
          <w:sz w:val="28"/>
          <w:szCs w:val="28"/>
        </w:rPr>
        <w:t>на</w:t>
      </w:r>
      <w:r w:rsidR="00E87F3A" w:rsidRPr="00E9170E">
        <w:rPr>
          <w:sz w:val="28"/>
          <w:szCs w:val="28"/>
        </w:rPr>
        <w:t xml:space="preserve"> кметства на   25.10.2015 година </w:t>
      </w:r>
      <w:r w:rsidR="00C27E0E" w:rsidRPr="00E9170E">
        <w:rPr>
          <w:sz w:val="28"/>
          <w:szCs w:val="28"/>
        </w:rPr>
        <w:t>:</w:t>
      </w:r>
    </w:p>
    <w:p w:rsidR="00C27E0E" w:rsidRPr="00E9170E" w:rsidRDefault="00C27E0E" w:rsidP="00C27E0E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98213D" w:rsidRPr="00E9170E" w:rsidRDefault="0098213D" w:rsidP="00E9170E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</w:t>
      </w:r>
      <w:r w:rsidR="00E9170E" w:rsidRPr="00E9170E">
        <w:rPr>
          <w:rFonts w:ascii="Times New Roman" w:hAnsi="Times New Roman" w:cs="Times New Roman"/>
          <w:sz w:val="28"/>
          <w:szCs w:val="28"/>
        </w:rPr>
        <w:t xml:space="preserve">егистрира </w:t>
      </w:r>
      <w:r w:rsidRPr="00E9170E">
        <w:rPr>
          <w:rFonts w:ascii="Times New Roman" w:hAnsi="Times New Roman" w:cs="Times New Roman"/>
          <w:sz w:val="28"/>
          <w:szCs w:val="28"/>
        </w:rPr>
        <w:t xml:space="preserve"> политическа партия „БЪЛГАРСКА СОЦИАЛИСТИЧЕСКА ПАРТИЯ ” за участие в изборите за кмет на община Чепеларе на 25 октомври 2015 г.</w:t>
      </w:r>
    </w:p>
    <w:p w:rsidR="00E9170E" w:rsidRPr="00E9170E" w:rsidRDefault="00E9170E" w:rsidP="00E9170E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 БЪЛГАРСКА СОЦИАЛИСТИЧЕСКА ПАРТИЯ” за участие в изборите за общински съветници на 25 октомври 2015 г.</w:t>
      </w:r>
    </w:p>
    <w:p w:rsidR="00E9170E" w:rsidRPr="00E9170E" w:rsidRDefault="00E9170E" w:rsidP="00E9170E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„БЪЛГАРСКА СОЦИАЛИСТИЧЕСКА ПАРТИЯ” за участие в изборите за кметове на кметство Богутево,  Забърдо, Малево, Орехово, Павелско, Хвойна в община Чепеларе на 25.10.2015 г.</w:t>
      </w:r>
    </w:p>
    <w:p w:rsidR="0098213D" w:rsidRDefault="00E9170E" w:rsidP="0098213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213D" w:rsidRPr="00993A45">
        <w:rPr>
          <w:sz w:val="24"/>
          <w:szCs w:val="24"/>
        </w:rPr>
        <w:t xml:space="preserve">В бюлетината наименованието на партията ще се </w:t>
      </w:r>
      <w:r w:rsidR="0098213D">
        <w:rPr>
          <w:sz w:val="24"/>
          <w:szCs w:val="24"/>
        </w:rPr>
        <w:t>изписва съгласно заявлението: П</w:t>
      </w:r>
      <w:r w:rsidR="0098213D" w:rsidRPr="00993A45">
        <w:rPr>
          <w:sz w:val="24"/>
          <w:szCs w:val="24"/>
        </w:rPr>
        <w:t xml:space="preserve">олитическа партия </w:t>
      </w:r>
      <w:r w:rsidR="0098213D">
        <w:rPr>
          <w:sz w:val="24"/>
          <w:szCs w:val="24"/>
        </w:rPr>
        <w:t>„БЪЛГАРСКА СОЦИАЛИСТИЧЕСКА ПАРТИЯ ”.</w:t>
      </w:r>
    </w:p>
    <w:p w:rsidR="00E9170E" w:rsidRPr="00993A45" w:rsidRDefault="00E9170E" w:rsidP="0098213D">
      <w:pPr>
        <w:spacing w:before="100" w:beforeAutospacing="1" w:after="100" w:afterAutospacing="1"/>
        <w:rPr>
          <w:sz w:val="24"/>
          <w:szCs w:val="24"/>
        </w:rPr>
      </w:pPr>
    </w:p>
    <w:p w:rsidR="0098213D" w:rsidRPr="002062AA" w:rsidRDefault="0098213D" w:rsidP="00C27E0E">
      <w:pPr>
        <w:jc w:val="center"/>
        <w:rPr>
          <w:b/>
          <w:sz w:val="28"/>
          <w:szCs w:val="28"/>
        </w:rPr>
      </w:pPr>
    </w:p>
    <w:p w:rsidR="00B345DE" w:rsidRPr="002062AA" w:rsidRDefault="00B345DE" w:rsidP="00C27E0E">
      <w:pPr>
        <w:jc w:val="center"/>
        <w:rPr>
          <w:sz w:val="28"/>
          <w:szCs w:val="28"/>
        </w:rPr>
      </w:pPr>
    </w:p>
    <w:p w:rsidR="00B5049E" w:rsidRPr="002062AA" w:rsidRDefault="00B5049E" w:rsidP="00C27E0E">
      <w:pPr>
        <w:jc w:val="center"/>
        <w:rPr>
          <w:sz w:val="28"/>
          <w:szCs w:val="28"/>
        </w:rPr>
      </w:pPr>
    </w:p>
    <w:p w:rsidR="00B5049E" w:rsidRPr="002062AA" w:rsidRDefault="00B5049E" w:rsidP="00C27E0E">
      <w:pPr>
        <w:jc w:val="center"/>
        <w:rPr>
          <w:sz w:val="28"/>
          <w:szCs w:val="28"/>
        </w:rPr>
      </w:pPr>
    </w:p>
    <w:p w:rsidR="002B10A9" w:rsidRPr="002062AA" w:rsidRDefault="002B10A9" w:rsidP="00290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6DD" w:rsidRPr="002062AA" w:rsidRDefault="002906DD" w:rsidP="002906DD">
      <w:pPr>
        <w:rPr>
          <w:sz w:val="28"/>
          <w:szCs w:val="28"/>
        </w:rPr>
      </w:pPr>
    </w:p>
    <w:p w:rsidR="00B5049E" w:rsidRPr="002062AA" w:rsidRDefault="00B5049E" w:rsidP="002906DD">
      <w:pPr>
        <w:rPr>
          <w:sz w:val="28"/>
          <w:szCs w:val="28"/>
        </w:rPr>
      </w:pPr>
    </w:p>
    <w:p w:rsidR="00B5049E" w:rsidRPr="002062AA" w:rsidRDefault="00B5049E" w:rsidP="002906DD">
      <w:pPr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2062AA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2062AA" w:rsidRDefault="00673673" w:rsidP="00FA5B44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062AA">
              <w:rPr>
                <w:sz w:val="28"/>
                <w:szCs w:val="28"/>
              </w:rPr>
              <w:t>Поради изчерпване на дневния ред,  Председателят закри заседанието</w:t>
            </w:r>
            <w:r w:rsidR="00D20983" w:rsidRPr="002062AA">
              <w:rPr>
                <w:sz w:val="28"/>
                <w:szCs w:val="28"/>
              </w:rPr>
              <w:t>.</w:t>
            </w:r>
          </w:p>
        </w:tc>
      </w:tr>
      <w:tr w:rsidR="00F14FD3" w:rsidRPr="002062AA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C624AE" w:rsidRPr="002062AA" w:rsidRDefault="00C624AE" w:rsidP="00C624AE">
      <w:pPr>
        <w:spacing w:before="100" w:beforeAutospacing="1" w:after="100" w:afterAutospacing="1"/>
        <w:rPr>
          <w:sz w:val="28"/>
          <w:szCs w:val="28"/>
        </w:rPr>
      </w:pPr>
      <w:r w:rsidRPr="002062AA">
        <w:rPr>
          <w:sz w:val="28"/>
          <w:szCs w:val="28"/>
        </w:rPr>
        <w:lastRenderedPageBreak/>
        <w:t> </w:t>
      </w: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ПРЕДСЕДАТЕЛ :.Иван Сиваков ..........................</w:t>
      </w:r>
    </w:p>
    <w:p w:rsidR="00857ABA" w:rsidRPr="002062AA" w:rsidRDefault="00857ABA" w:rsidP="00857ABA">
      <w:pPr>
        <w:rPr>
          <w:sz w:val="28"/>
          <w:szCs w:val="28"/>
        </w:rPr>
      </w:pP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СЕКРЕТАР :Вера  Касабова................................... </w:t>
      </w: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</w:t>
      </w: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     </w:t>
      </w:r>
    </w:p>
    <w:sectPr w:rsidR="00857ABA" w:rsidRPr="002062AA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63" w:rsidRDefault="00143363" w:rsidP="009F38C0">
      <w:r>
        <w:separator/>
      </w:r>
    </w:p>
  </w:endnote>
  <w:endnote w:type="continuationSeparator" w:id="0">
    <w:p w:rsidR="00143363" w:rsidRDefault="00143363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63" w:rsidRDefault="00143363" w:rsidP="009F38C0">
      <w:r>
        <w:separator/>
      </w:r>
    </w:p>
  </w:footnote>
  <w:footnote w:type="continuationSeparator" w:id="0">
    <w:p w:rsidR="00143363" w:rsidRDefault="00143363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5C87A0"/>
    <w:lvl w:ilvl="0">
      <w:numFmt w:val="bullet"/>
      <w:lvlText w:val="*"/>
      <w:lvlJc w:val="left"/>
    </w:lvl>
  </w:abstractNum>
  <w:abstractNum w:abstractNumId="1">
    <w:nsid w:val="00085DA3"/>
    <w:multiLevelType w:val="hybridMultilevel"/>
    <w:tmpl w:val="D440559C"/>
    <w:lvl w:ilvl="0" w:tplc="9FC260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65AD"/>
    <w:multiLevelType w:val="hybridMultilevel"/>
    <w:tmpl w:val="5712DC34"/>
    <w:lvl w:ilvl="0" w:tplc="7006F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A74"/>
    <w:multiLevelType w:val="hybridMultilevel"/>
    <w:tmpl w:val="5B1A704E"/>
    <w:lvl w:ilvl="0" w:tplc="6E589D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E6E90"/>
    <w:multiLevelType w:val="hybridMultilevel"/>
    <w:tmpl w:val="7EF64714"/>
    <w:lvl w:ilvl="0" w:tplc="BF9A0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1A16A5"/>
    <w:multiLevelType w:val="hybridMultilevel"/>
    <w:tmpl w:val="38207860"/>
    <w:lvl w:ilvl="0" w:tplc="AAD67C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0165494"/>
    <w:multiLevelType w:val="hybridMultilevel"/>
    <w:tmpl w:val="0AC2F5F4"/>
    <w:lvl w:ilvl="0" w:tplc="03F07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5390"/>
    <w:multiLevelType w:val="singleLevel"/>
    <w:tmpl w:val="0F7091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380C73CE"/>
    <w:multiLevelType w:val="singleLevel"/>
    <w:tmpl w:val="F4B4338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>
    <w:nsid w:val="383D2B3D"/>
    <w:multiLevelType w:val="hybridMultilevel"/>
    <w:tmpl w:val="C68C62F4"/>
    <w:lvl w:ilvl="0" w:tplc="4D4CBEB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D038D8"/>
    <w:multiLevelType w:val="hybridMultilevel"/>
    <w:tmpl w:val="893A19DA"/>
    <w:lvl w:ilvl="0" w:tplc="DA463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E5695D"/>
    <w:multiLevelType w:val="singleLevel"/>
    <w:tmpl w:val="C88634F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DA239D3"/>
    <w:multiLevelType w:val="multilevel"/>
    <w:tmpl w:val="87D2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ECE184E"/>
    <w:multiLevelType w:val="hybridMultilevel"/>
    <w:tmpl w:val="06DEE98A"/>
    <w:lvl w:ilvl="0" w:tplc="D3A4C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112DC8"/>
    <w:multiLevelType w:val="hybridMultilevel"/>
    <w:tmpl w:val="CC6A9AA8"/>
    <w:lvl w:ilvl="0" w:tplc="2CF2A52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9561B87"/>
    <w:multiLevelType w:val="singleLevel"/>
    <w:tmpl w:val="817E4E8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4B7342CE"/>
    <w:multiLevelType w:val="hybridMultilevel"/>
    <w:tmpl w:val="FE5A4D7C"/>
    <w:lvl w:ilvl="0" w:tplc="8370BF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AB220F"/>
    <w:multiLevelType w:val="hybridMultilevel"/>
    <w:tmpl w:val="970660AC"/>
    <w:lvl w:ilvl="0" w:tplc="E3A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B32850"/>
    <w:multiLevelType w:val="singleLevel"/>
    <w:tmpl w:val="7D209416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4EB12FBE"/>
    <w:multiLevelType w:val="hybridMultilevel"/>
    <w:tmpl w:val="C03081E2"/>
    <w:lvl w:ilvl="0" w:tplc="3A264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3C15EE"/>
    <w:multiLevelType w:val="multilevel"/>
    <w:tmpl w:val="F9B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C5977"/>
    <w:multiLevelType w:val="hybridMultilevel"/>
    <w:tmpl w:val="FF9E07DC"/>
    <w:lvl w:ilvl="0" w:tplc="497A53D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AF3694A"/>
    <w:multiLevelType w:val="hybridMultilevel"/>
    <w:tmpl w:val="0AF492B4"/>
    <w:lvl w:ilvl="0" w:tplc="C71C2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497642"/>
    <w:multiLevelType w:val="hybridMultilevel"/>
    <w:tmpl w:val="8E6C5394"/>
    <w:lvl w:ilvl="0" w:tplc="9A5409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7E7977"/>
    <w:multiLevelType w:val="hybridMultilevel"/>
    <w:tmpl w:val="D4B23A08"/>
    <w:lvl w:ilvl="0" w:tplc="98D8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97155"/>
    <w:multiLevelType w:val="hybridMultilevel"/>
    <w:tmpl w:val="21562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C444813"/>
    <w:multiLevelType w:val="singleLevel"/>
    <w:tmpl w:val="AF32AC3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DC31EE8"/>
    <w:multiLevelType w:val="hybridMultilevel"/>
    <w:tmpl w:val="01A6B916"/>
    <w:lvl w:ilvl="0" w:tplc="FA74FF7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E9E6FC3"/>
    <w:multiLevelType w:val="hybridMultilevel"/>
    <w:tmpl w:val="AB0C67A8"/>
    <w:lvl w:ilvl="0" w:tplc="0EA8C9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0677C1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8D2816"/>
    <w:multiLevelType w:val="hybridMultilevel"/>
    <w:tmpl w:val="89CCDE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CC30D8"/>
    <w:multiLevelType w:val="hybridMultilevel"/>
    <w:tmpl w:val="CF882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29AD"/>
    <w:multiLevelType w:val="hybridMultilevel"/>
    <w:tmpl w:val="5E90580C"/>
    <w:lvl w:ilvl="0" w:tplc="86864F1C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F5C4B2A"/>
    <w:multiLevelType w:val="hybridMultilevel"/>
    <w:tmpl w:val="07906322"/>
    <w:lvl w:ilvl="0" w:tplc="22823D6E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A82BDA"/>
    <w:multiLevelType w:val="hybridMultilevel"/>
    <w:tmpl w:val="7F08C23E"/>
    <w:lvl w:ilvl="0" w:tplc="F42ABB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2"/>
  </w:num>
  <w:num w:numId="7">
    <w:abstractNumId w:val="12"/>
  </w:num>
  <w:num w:numId="8">
    <w:abstractNumId w:val="9"/>
  </w:num>
  <w:num w:numId="9">
    <w:abstractNumId w:val="28"/>
  </w:num>
  <w:num w:numId="10">
    <w:abstractNumId w:val="30"/>
  </w:num>
  <w:num w:numId="11">
    <w:abstractNumId w:val="21"/>
  </w:num>
  <w:num w:numId="12">
    <w:abstractNumId w:val="24"/>
  </w:num>
  <w:num w:numId="13">
    <w:abstractNumId w:val="5"/>
  </w:num>
  <w:num w:numId="14">
    <w:abstractNumId w:val="25"/>
  </w:num>
  <w:num w:numId="15">
    <w:abstractNumId w:val="35"/>
  </w:num>
  <w:num w:numId="16">
    <w:abstractNumId w:val="4"/>
  </w:num>
  <w:num w:numId="17">
    <w:abstractNumId w:val="23"/>
  </w:num>
  <w:num w:numId="18">
    <w:abstractNumId w:val="36"/>
  </w:num>
  <w:num w:numId="19">
    <w:abstractNumId w:val="14"/>
  </w:num>
  <w:num w:numId="20">
    <w:abstractNumId w:val="16"/>
  </w:num>
  <w:num w:numId="21">
    <w:abstractNumId w:val="19"/>
  </w:num>
  <w:num w:numId="22">
    <w:abstractNumId w:val="3"/>
  </w:num>
  <w:num w:numId="23">
    <w:abstractNumId w:val="2"/>
  </w:num>
  <w:num w:numId="24">
    <w:abstractNumId w:val="10"/>
  </w:num>
  <w:num w:numId="25">
    <w:abstractNumId w:val="1"/>
  </w:num>
  <w:num w:numId="26">
    <w:abstractNumId w:val="13"/>
  </w:num>
  <w:num w:numId="27">
    <w:abstractNumId w:val="11"/>
  </w:num>
  <w:num w:numId="28">
    <w:abstractNumId w:val="31"/>
  </w:num>
  <w:num w:numId="29">
    <w:abstractNumId w:val="37"/>
  </w:num>
  <w:num w:numId="30">
    <w:abstractNumId w:val="7"/>
  </w:num>
  <w:num w:numId="31">
    <w:abstractNumId w:val="18"/>
  </w:num>
  <w:num w:numId="32">
    <w:abstractNumId w:val="34"/>
  </w:num>
  <w:num w:numId="33">
    <w:abstractNumId w:val="27"/>
  </w:num>
  <w:num w:numId="34">
    <w:abstractNumId w:val="32"/>
  </w:num>
  <w:num w:numId="35">
    <w:abstractNumId w:val="33"/>
  </w:num>
  <w:num w:numId="36">
    <w:abstractNumId w:val="1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52395"/>
    <w:rsid w:val="0007057E"/>
    <w:rsid w:val="00085D7A"/>
    <w:rsid w:val="00090DA3"/>
    <w:rsid w:val="000A6FD4"/>
    <w:rsid w:val="000A7592"/>
    <w:rsid w:val="000B7719"/>
    <w:rsid w:val="000C3184"/>
    <w:rsid w:val="000C32A0"/>
    <w:rsid w:val="000C68AA"/>
    <w:rsid w:val="000C77D0"/>
    <w:rsid w:val="000D05D8"/>
    <w:rsid w:val="000E6158"/>
    <w:rsid w:val="00105F31"/>
    <w:rsid w:val="00117DBF"/>
    <w:rsid w:val="001334DE"/>
    <w:rsid w:val="00143363"/>
    <w:rsid w:val="00177A2E"/>
    <w:rsid w:val="00181F9F"/>
    <w:rsid w:val="00186BCD"/>
    <w:rsid w:val="0019254C"/>
    <w:rsid w:val="001A6857"/>
    <w:rsid w:val="001C3A47"/>
    <w:rsid w:val="001C463E"/>
    <w:rsid w:val="001C5052"/>
    <w:rsid w:val="001D24CA"/>
    <w:rsid w:val="001D58D2"/>
    <w:rsid w:val="001E00F1"/>
    <w:rsid w:val="002062AA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A2CEA"/>
    <w:rsid w:val="002B10A9"/>
    <w:rsid w:val="002C3CE0"/>
    <w:rsid w:val="002C788C"/>
    <w:rsid w:val="002D4A33"/>
    <w:rsid w:val="002D69B8"/>
    <w:rsid w:val="002E40DE"/>
    <w:rsid w:val="002E5DD9"/>
    <w:rsid w:val="002F60D0"/>
    <w:rsid w:val="00307243"/>
    <w:rsid w:val="00324B0A"/>
    <w:rsid w:val="003329DE"/>
    <w:rsid w:val="00334B74"/>
    <w:rsid w:val="0033538D"/>
    <w:rsid w:val="00350E31"/>
    <w:rsid w:val="00360E73"/>
    <w:rsid w:val="00373D71"/>
    <w:rsid w:val="00380ACD"/>
    <w:rsid w:val="00394EC1"/>
    <w:rsid w:val="003B2909"/>
    <w:rsid w:val="003B2A4F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36BF"/>
    <w:rsid w:val="00425361"/>
    <w:rsid w:val="0045781C"/>
    <w:rsid w:val="00463FEA"/>
    <w:rsid w:val="004662D2"/>
    <w:rsid w:val="00467DE9"/>
    <w:rsid w:val="00467F9E"/>
    <w:rsid w:val="00471DB4"/>
    <w:rsid w:val="004728D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46D4"/>
    <w:rsid w:val="005E6968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A609C"/>
    <w:rsid w:val="006B2C10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933FB"/>
    <w:rsid w:val="00793874"/>
    <w:rsid w:val="007B2D28"/>
    <w:rsid w:val="007B78A0"/>
    <w:rsid w:val="007C110C"/>
    <w:rsid w:val="007C140D"/>
    <w:rsid w:val="007F2CCF"/>
    <w:rsid w:val="008225FD"/>
    <w:rsid w:val="00830752"/>
    <w:rsid w:val="00854C12"/>
    <w:rsid w:val="00857ABA"/>
    <w:rsid w:val="008606B9"/>
    <w:rsid w:val="0086775D"/>
    <w:rsid w:val="008742C3"/>
    <w:rsid w:val="00894602"/>
    <w:rsid w:val="00895DA1"/>
    <w:rsid w:val="008A2E72"/>
    <w:rsid w:val="008A69B5"/>
    <w:rsid w:val="008B0F3F"/>
    <w:rsid w:val="008B79AF"/>
    <w:rsid w:val="008C6EED"/>
    <w:rsid w:val="008D1E3C"/>
    <w:rsid w:val="008D4035"/>
    <w:rsid w:val="008D6998"/>
    <w:rsid w:val="008E780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7AEC"/>
    <w:rsid w:val="00951011"/>
    <w:rsid w:val="00951FDC"/>
    <w:rsid w:val="00953D61"/>
    <w:rsid w:val="00955AE5"/>
    <w:rsid w:val="00956758"/>
    <w:rsid w:val="009569D1"/>
    <w:rsid w:val="00972DF5"/>
    <w:rsid w:val="0098213D"/>
    <w:rsid w:val="009947A3"/>
    <w:rsid w:val="00997D15"/>
    <w:rsid w:val="009A1CDC"/>
    <w:rsid w:val="009B7139"/>
    <w:rsid w:val="009C2349"/>
    <w:rsid w:val="009D76B0"/>
    <w:rsid w:val="009F38C0"/>
    <w:rsid w:val="009F5834"/>
    <w:rsid w:val="00A140CE"/>
    <w:rsid w:val="00A169B3"/>
    <w:rsid w:val="00A17E6C"/>
    <w:rsid w:val="00A376B7"/>
    <w:rsid w:val="00A5620F"/>
    <w:rsid w:val="00A71659"/>
    <w:rsid w:val="00A72E7D"/>
    <w:rsid w:val="00AD1C35"/>
    <w:rsid w:val="00AE1572"/>
    <w:rsid w:val="00AF037D"/>
    <w:rsid w:val="00B24C86"/>
    <w:rsid w:val="00B33972"/>
    <w:rsid w:val="00B345DE"/>
    <w:rsid w:val="00B5049E"/>
    <w:rsid w:val="00B54AFC"/>
    <w:rsid w:val="00B60B50"/>
    <w:rsid w:val="00B66974"/>
    <w:rsid w:val="00B75C62"/>
    <w:rsid w:val="00B803CF"/>
    <w:rsid w:val="00B9011E"/>
    <w:rsid w:val="00B91989"/>
    <w:rsid w:val="00BC44D7"/>
    <w:rsid w:val="00BC6D90"/>
    <w:rsid w:val="00BD4191"/>
    <w:rsid w:val="00BD636A"/>
    <w:rsid w:val="00BE746B"/>
    <w:rsid w:val="00C27E0E"/>
    <w:rsid w:val="00C30F61"/>
    <w:rsid w:val="00C365CD"/>
    <w:rsid w:val="00C414D6"/>
    <w:rsid w:val="00C41EB0"/>
    <w:rsid w:val="00C46F8A"/>
    <w:rsid w:val="00C624AE"/>
    <w:rsid w:val="00C77792"/>
    <w:rsid w:val="00C92292"/>
    <w:rsid w:val="00C92A1D"/>
    <w:rsid w:val="00CA1B4E"/>
    <w:rsid w:val="00CA61EF"/>
    <w:rsid w:val="00CC107A"/>
    <w:rsid w:val="00CE77AC"/>
    <w:rsid w:val="00CF6F2D"/>
    <w:rsid w:val="00D05407"/>
    <w:rsid w:val="00D1366C"/>
    <w:rsid w:val="00D20983"/>
    <w:rsid w:val="00D22523"/>
    <w:rsid w:val="00D26D34"/>
    <w:rsid w:val="00D30DA8"/>
    <w:rsid w:val="00D50804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7A03"/>
    <w:rsid w:val="00E87EDA"/>
    <w:rsid w:val="00E87F3A"/>
    <w:rsid w:val="00E9170E"/>
    <w:rsid w:val="00EA7B5F"/>
    <w:rsid w:val="00EB0777"/>
    <w:rsid w:val="00EC4419"/>
    <w:rsid w:val="00EC7F8C"/>
    <w:rsid w:val="00EF718A"/>
    <w:rsid w:val="00EF7C24"/>
    <w:rsid w:val="00EF7CE7"/>
    <w:rsid w:val="00F049B6"/>
    <w:rsid w:val="00F14FD3"/>
    <w:rsid w:val="00F277B7"/>
    <w:rsid w:val="00F60957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7306-C257-437F-9B3A-5F7478AA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</cp:revision>
  <cp:lastPrinted>2015-09-10T09:22:00Z</cp:lastPrinted>
  <dcterms:created xsi:type="dcterms:W3CDTF">2015-09-10T09:23:00Z</dcterms:created>
  <dcterms:modified xsi:type="dcterms:W3CDTF">2015-09-10T13:17:00Z</dcterms:modified>
</cp:coreProperties>
</file>