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726" w:rsidRPr="001450C4" w:rsidRDefault="00224746" w:rsidP="00A6272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ПРОТОКОЛ</w:t>
      </w:r>
      <w:r w:rsidR="00A62726" w:rsidRPr="001450C4">
        <w:rPr>
          <w:b/>
          <w:sz w:val="44"/>
          <w:szCs w:val="44"/>
        </w:rPr>
        <w:t xml:space="preserve"> </w:t>
      </w:r>
    </w:p>
    <w:p w:rsidR="0044124D" w:rsidRDefault="0087609F" w:rsidP="0044124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№</w:t>
      </w:r>
      <w:r w:rsidR="007E02BF">
        <w:rPr>
          <w:sz w:val="32"/>
          <w:szCs w:val="32"/>
          <w:lang w:val="en-US"/>
        </w:rPr>
        <w:t xml:space="preserve"> </w:t>
      </w:r>
      <w:r w:rsidR="00C45B3B">
        <w:rPr>
          <w:sz w:val="32"/>
          <w:szCs w:val="32"/>
        </w:rPr>
        <w:t>3</w:t>
      </w:r>
      <w:r w:rsidR="003E7B5E">
        <w:rPr>
          <w:sz w:val="32"/>
          <w:szCs w:val="32"/>
        </w:rPr>
        <w:t>7</w:t>
      </w:r>
      <w:r w:rsidR="00D85338">
        <w:rPr>
          <w:sz w:val="32"/>
          <w:szCs w:val="32"/>
        </w:rPr>
        <w:t xml:space="preserve"> </w:t>
      </w:r>
      <w:r w:rsidR="00266C26">
        <w:rPr>
          <w:sz w:val="32"/>
          <w:szCs w:val="32"/>
        </w:rPr>
        <w:t>-</w:t>
      </w:r>
      <w:r w:rsidR="002816CF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2138</w:t>
      </w:r>
      <w:r w:rsidR="002460CB">
        <w:rPr>
          <w:sz w:val="32"/>
          <w:szCs w:val="32"/>
        </w:rPr>
        <w:t xml:space="preserve"> </w:t>
      </w:r>
    </w:p>
    <w:p w:rsidR="00A62726" w:rsidRPr="001450C4" w:rsidRDefault="00A62726" w:rsidP="0044124D">
      <w:pPr>
        <w:spacing w:after="0"/>
        <w:jc w:val="center"/>
        <w:rPr>
          <w:b/>
          <w:sz w:val="32"/>
          <w:szCs w:val="32"/>
        </w:rPr>
      </w:pPr>
      <w:r w:rsidRPr="001450C4">
        <w:rPr>
          <w:sz w:val="32"/>
          <w:szCs w:val="32"/>
        </w:rPr>
        <w:t>Чепеларе,</w:t>
      </w:r>
      <w:r w:rsidR="0087609F" w:rsidRPr="001A7C49">
        <w:rPr>
          <w:sz w:val="32"/>
          <w:szCs w:val="32"/>
        </w:rPr>
        <w:t xml:space="preserve"> </w:t>
      </w:r>
      <w:r w:rsidR="003C093A">
        <w:rPr>
          <w:color w:val="000000" w:themeColor="text1"/>
          <w:sz w:val="32"/>
          <w:szCs w:val="32"/>
        </w:rPr>
        <w:t>22</w:t>
      </w:r>
      <w:r w:rsidRPr="00A6168A">
        <w:rPr>
          <w:color w:val="000000" w:themeColor="text1"/>
          <w:sz w:val="32"/>
          <w:szCs w:val="32"/>
        </w:rPr>
        <w:t>.</w:t>
      </w:r>
      <w:r w:rsidR="003E7B5E">
        <w:rPr>
          <w:sz w:val="32"/>
          <w:szCs w:val="32"/>
        </w:rPr>
        <w:t>10</w:t>
      </w:r>
      <w:r w:rsidR="001A7C49">
        <w:rPr>
          <w:sz w:val="32"/>
          <w:szCs w:val="32"/>
        </w:rPr>
        <w:t>.2020</w:t>
      </w:r>
      <w:r w:rsidRPr="001450C4">
        <w:rPr>
          <w:sz w:val="32"/>
          <w:szCs w:val="32"/>
        </w:rPr>
        <w:t>г</w:t>
      </w:r>
      <w:r w:rsidRPr="001450C4">
        <w:rPr>
          <w:b/>
          <w:sz w:val="32"/>
          <w:szCs w:val="32"/>
        </w:rPr>
        <w:t>.</w:t>
      </w:r>
    </w:p>
    <w:p w:rsidR="00A62726" w:rsidRDefault="00A62726" w:rsidP="00A62726">
      <w:pPr>
        <w:jc w:val="center"/>
        <w:rPr>
          <w:b/>
        </w:rPr>
      </w:pPr>
    </w:p>
    <w:p w:rsidR="00A5316C" w:rsidRDefault="00A62726" w:rsidP="00F51E62">
      <w:pPr>
        <w:jc w:val="both"/>
        <w:rPr>
          <w:rFonts w:cstheme="minorHAnsi"/>
          <w:sz w:val="24"/>
          <w:szCs w:val="24"/>
        </w:rPr>
      </w:pPr>
      <w:r>
        <w:rPr>
          <w:b/>
        </w:rPr>
        <w:tab/>
      </w:r>
      <w:r w:rsidR="0087609F" w:rsidRPr="00A02C03">
        <w:rPr>
          <w:rFonts w:cstheme="minorHAnsi"/>
          <w:sz w:val="24"/>
          <w:szCs w:val="24"/>
        </w:rPr>
        <w:t xml:space="preserve">Днес, </w:t>
      </w:r>
      <w:r w:rsidR="003C093A">
        <w:rPr>
          <w:rFonts w:cstheme="minorHAnsi"/>
          <w:color w:val="000000" w:themeColor="text1"/>
          <w:sz w:val="24"/>
          <w:szCs w:val="24"/>
        </w:rPr>
        <w:t>22</w:t>
      </w:r>
      <w:r w:rsidR="00224746" w:rsidRPr="00A02C03">
        <w:rPr>
          <w:rFonts w:cstheme="minorHAnsi"/>
          <w:color w:val="000000" w:themeColor="text1"/>
          <w:sz w:val="24"/>
          <w:szCs w:val="24"/>
        </w:rPr>
        <w:t>.</w:t>
      </w:r>
      <w:r w:rsidR="003E7B5E">
        <w:rPr>
          <w:rFonts w:cstheme="minorHAnsi"/>
          <w:sz w:val="24"/>
          <w:szCs w:val="24"/>
        </w:rPr>
        <w:t>10</w:t>
      </w:r>
      <w:r w:rsidR="001A7C49">
        <w:rPr>
          <w:rFonts w:cstheme="minorHAnsi"/>
          <w:sz w:val="24"/>
          <w:szCs w:val="24"/>
        </w:rPr>
        <w:t>.2020</w:t>
      </w:r>
      <w:r w:rsidR="00A10794" w:rsidRPr="00A02C03">
        <w:rPr>
          <w:rFonts w:cstheme="minorHAnsi"/>
          <w:sz w:val="24"/>
          <w:szCs w:val="24"/>
        </w:rPr>
        <w:t xml:space="preserve"> </w:t>
      </w:r>
      <w:r w:rsidR="00224746" w:rsidRPr="00A02C03">
        <w:rPr>
          <w:rFonts w:cstheme="minorHAnsi"/>
          <w:sz w:val="24"/>
          <w:szCs w:val="24"/>
        </w:rPr>
        <w:t>г. Общинска избирателна ком</w:t>
      </w:r>
      <w:r w:rsidR="00F51E62" w:rsidRPr="00A02C03">
        <w:rPr>
          <w:rFonts w:cstheme="minorHAnsi"/>
          <w:sz w:val="24"/>
          <w:szCs w:val="24"/>
        </w:rPr>
        <w:t>и</w:t>
      </w:r>
      <w:r w:rsidR="00224746" w:rsidRPr="00A02C03">
        <w:rPr>
          <w:rFonts w:cstheme="minorHAnsi"/>
          <w:sz w:val="24"/>
          <w:szCs w:val="24"/>
        </w:rPr>
        <w:t>сия Чепеларе се събра на редовно заседание в състав:</w:t>
      </w:r>
      <w:bookmarkStart w:id="0" w:name="_GoBack"/>
      <w:bookmarkEnd w:id="0"/>
    </w:p>
    <w:p w:rsidR="00253EBF" w:rsidRPr="00A02C03" w:rsidRDefault="00253EBF" w:rsidP="00F51E62">
      <w:pPr>
        <w:jc w:val="both"/>
        <w:rPr>
          <w:rFonts w:cstheme="minorHAnsi"/>
          <w:sz w:val="24"/>
          <w:szCs w:val="24"/>
        </w:rPr>
      </w:pP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Иван Тодоров Сиваков</w:t>
      </w: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ЗАМ.ПРЕДСЕДАТЕЛ: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Стефка Дафова Станкова</w:t>
      </w:r>
    </w:p>
    <w:p w:rsidR="00F120EF" w:rsidRPr="008B229D" w:rsidRDefault="00623908" w:rsidP="00623908">
      <w:pPr>
        <w:tabs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ЗАМ. ПРЕДСЕДАТЕЛ: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Виолина Стоянова Синьокова</w:t>
      </w:r>
    </w:p>
    <w:p w:rsidR="00F120EF" w:rsidRPr="008B229D" w:rsidRDefault="00623908" w:rsidP="00623908">
      <w:pPr>
        <w:tabs>
          <w:tab w:val="left" w:pos="993"/>
          <w:tab w:val="left" w:pos="3828"/>
        </w:tabs>
        <w:rPr>
          <w:rFonts w:ascii="Arial" w:hAnsi="Arial" w:cs="Arial"/>
        </w:rPr>
      </w:pPr>
      <w:r>
        <w:rPr>
          <w:rFonts w:ascii="Arial" w:hAnsi="Arial" w:cs="Arial"/>
          <w:b/>
        </w:rPr>
        <w:t>СЕКРЕТАР: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Йовка Цветанова Райчева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ЧЛЕНОВЕ:</w:t>
      </w:r>
      <w:r>
        <w:rPr>
          <w:rFonts w:ascii="Arial" w:hAnsi="Arial" w:cs="Arial"/>
          <w:b/>
        </w:rPr>
        <w:tab/>
      </w:r>
      <w:r w:rsidR="00F120EF" w:rsidRPr="008B229D">
        <w:rPr>
          <w:rFonts w:ascii="Arial" w:hAnsi="Arial" w:cs="Arial"/>
        </w:rPr>
        <w:t>1</w:t>
      </w:r>
      <w:r w:rsidR="00F120EF" w:rsidRPr="008B229D">
        <w:rPr>
          <w:rFonts w:ascii="Arial" w:hAnsi="Arial" w:cs="Arial"/>
          <w:b/>
        </w:rPr>
        <w:t xml:space="preserve">. </w:t>
      </w:r>
      <w:r w:rsidR="00F120EF" w:rsidRPr="008B229D">
        <w:rPr>
          <w:rFonts w:ascii="Arial" w:hAnsi="Arial" w:cs="Arial"/>
        </w:rPr>
        <w:t>Атанас Павлов Мерджанов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2. Атанаска Василева Паунова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3. Блага Костадинова Метаксинова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4. Донка Атанасова Караиванова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8B229D">
        <w:rPr>
          <w:rFonts w:ascii="Arial" w:hAnsi="Arial" w:cs="Arial"/>
        </w:rPr>
        <w:t>5. Емили</w:t>
      </w:r>
      <w:r>
        <w:rPr>
          <w:rFonts w:ascii="Arial" w:hAnsi="Arial" w:cs="Arial"/>
        </w:rPr>
        <w:t xml:space="preserve">я Георгиева Карагегова- Абрашева 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6. Ирина Иванова Мачкърска</w:t>
      </w:r>
      <w:r>
        <w:rPr>
          <w:rFonts w:ascii="Arial" w:hAnsi="Arial" w:cs="Arial"/>
        </w:rPr>
        <w:t xml:space="preserve"> 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7. Йордана Янкова Карамитева</w:t>
      </w:r>
    </w:p>
    <w:p w:rsid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8. Мария Атанасова Джуброва-Иванова</w:t>
      </w:r>
      <w:r>
        <w:rPr>
          <w:rFonts w:ascii="Arial" w:hAnsi="Arial" w:cs="Arial"/>
        </w:rPr>
        <w:t xml:space="preserve"> </w:t>
      </w:r>
    </w:p>
    <w:p w:rsidR="00F120EF" w:rsidRPr="00623908" w:rsidRDefault="00623908" w:rsidP="00623908">
      <w:pPr>
        <w:tabs>
          <w:tab w:val="left" w:pos="3828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120EF" w:rsidRPr="00623908">
        <w:rPr>
          <w:rFonts w:ascii="Arial" w:hAnsi="Arial" w:cs="Arial"/>
        </w:rPr>
        <w:t>9. Стефан Ангелов Бунзин</w:t>
      </w:r>
    </w:p>
    <w:p w:rsidR="00366D68" w:rsidRPr="008B4572" w:rsidRDefault="00366D68" w:rsidP="00F120EF">
      <w:pPr>
        <w:spacing w:after="0"/>
        <w:rPr>
          <w:rFonts w:cstheme="minorHAnsi"/>
          <w:sz w:val="24"/>
          <w:szCs w:val="24"/>
        </w:rPr>
      </w:pPr>
    </w:p>
    <w:p w:rsidR="00210213" w:rsidRDefault="0087609F" w:rsidP="00210213">
      <w:pPr>
        <w:ind w:firstLine="567"/>
        <w:jc w:val="both"/>
        <w:rPr>
          <w:rFonts w:cstheme="minorHAnsi"/>
          <w:sz w:val="24"/>
          <w:szCs w:val="24"/>
        </w:rPr>
      </w:pPr>
      <w:r w:rsidRPr="008B4572">
        <w:rPr>
          <w:rFonts w:cstheme="minorHAnsi"/>
          <w:sz w:val="24"/>
          <w:szCs w:val="24"/>
        </w:rPr>
        <w:t xml:space="preserve">Присъстват </w:t>
      </w:r>
      <w:r w:rsidR="00A6168A" w:rsidRPr="00F120EF">
        <w:rPr>
          <w:rFonts w:cstheme="minorHAnsi"/>
          <w:color w:val="000000" w:themeColor="text1"/>
          <w:sz w:val="24"/>
          <w:szCs w:val="24"/>
        </w:rPr>
        <w:t>1</w:t>
      </w:r>
      <w:r w:rsidR="00073BE0">
        <w:rPr>
          <w:rFonts w:cstheme="minorHAnsi"/>
          <w:color w:val="000000" w:themeColor="text1"/>
          <w:sz w:val="24"/>
          <w:szCs w:val="24"/>
        </w:rPr>
        <w:t>2</w:t>
      </w:r>
      <w:r w:rsidR="002B1917">
        <w:rPr>
          <w:rFonts w:cstheme="minorHAnsi"/>
          <w:color w:val="000000" w:themeColor="text1"/>
          <w:sz w:val="24"/>
          <w:szCs w:val="24"/>
        </w:rPr>
        <w:t xml:space="preserve"> </w:t>
      </w:r>
      <w:r w:rsidR="00420088" w:rsidRPr="00F120EF">
        <w:rPr>
          <w:rFonts w:cstheme="minorHAnsi"/>
          <w:color w:val="000000" w:themeColor="text1"/>
          <w:sz w:val="24"/>
          <w:szCs w:val="24"/>
        </w:rPr>
        <w:t>членове</w:t>
      </w:r>
      <w:r w:rsidR="00E54DD8" w:rsidRPr="00F120EF">
        <w:rPr>
          <w:rFonts w:cstheme="minorHAnsi"/>
          <w:color w:val="000000" w:themeColor="text1"/>
          <w:sz w:val="24"/>
          <w:szCs w:val="24"/>
        </w:rPr>
        <w:t xml:space="preserve"> </w:t>
      </w:r>
      <w:r w:rsidR="00D24154" w:rsidRPr="008B4572">
        <w:rPr>
          <w:rFonts w:cstheme="minorHAnsi"/>
          <w:sz w:val="24"/>
          <w:szCs w:val="24"/>
        </w:rPr>
        <w:t>на ОИК</w:t>
      </w:r>
      <w:r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–</w:t>
      </w:r>
      <w:r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 xml:space="preserve">Чепеларе. </w:t>
      </w:r>
      <w:r w:rsidR="00DD175C">
        <w:rPr>
          <w:rFonts w:cstheme="minorHAnsi"/>
          <w:sz w:val="24"/>
          <w:szCs w:val="24"/>
        </w:rPr>
        <w:t>Необходимият кворум е</w:t>
      </w:r>
      <w:r w:rsidR="00E1745F">
        <w:rPr>
          <w:rFonts w:cstheme="minorHAnsi"/>
          <w:sz w:val="24"/>
          <w:szCs w:val="24"/>
        </w:rPr>
        <w:t xml:space="preserve"> </w:t>
      </w:r>
      <w:r w:rsidR="000F0CE3">
        <w:rPr>
          <w:rFonts w:cstheme="minorHAnsi"/>
          <w:sz w:val="24"/>
          <w:szCs w:val="24"/>
        </w:rPr>
        <w:t>8</w:t>
      </w:r>
      <w:r w:rsidR="00624C15">
        <w:rPr>
          <w:rFonts w:cstheme="minorHAnsi"/>
          <w:sz w:val="24"/>
          <w:szCs w:val="24"/>
        </w:rPr>
        <w:t xml:space="preserve"> </w:t>
      </w:r>
      <w:r w:rsidR="00266C26" w:rsidRPr="008B4572">
        <w:rPr>
          <w:rFonts w:cstheme="minorHAnsi"/>
          <w:sz w:val="24"/>
          <w:szCs w:val="24"/>
        </w:rPr>
        <w:t xml:space="preserve">члена за </w:t>
      </w:r>
      <w:r w:rsidR="00F43CA2" w:rsidRPr="008B4572">
        <w:rPr>
          <w:rFonts w:cstheme="minorHAnsi"/>
          <w:sz w:val="24"/>
          <w:szCs w:val="24"/>
        </w:rPr>
        <w:t>взе</w:t>
      </w:r>
      <w:r w:rsidR="00420088" w:rsidRPr="008B4572">
        <w:rPr>
          <w:rFonts w:cstheme="minorHAnsi"/>
          <w:sz w:val="24"/>
          <w:szCs w:val="24"/>
        </w:rPr>
        <w:t>мане на решения съгласно чл.</w:t>
      </w:r>
      <w:r w:rsidR="000C0DB9"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85, ал.</w:t>
      </w:r>
      <w:r w:rsidR="000C0DB9" w:rsidRPr="001A7C49">
        <w:rPr>
          <w:rFonts w:cstheme="minorHAnsi"/>
          <w:sz w:val="24"/>
          <w:szCs w:val="24"/>
        </w:rPr>
        <w:t xml:space="preserve"> </w:t>
      </w:r>
      <w:r w:rsidR="00420088" w:rsidRPr="008B4572">
        <w:rPr>
          <w:rFonts w:cstheme="minorHAnsi"/>
          <w:sz w:val="24"/>
          <w:szCs w:val="24"/>
        </w:rPr>
        <w:t>3 от Изборния ко</w:t>
      </w:r>
      <w:r w:rsidR="00A10794" w:rsidRPr="008B4572">
        <w:rPr>
          <w:rFonts w:cstheme="minorHAnsi"/>
          <w:sz w:val="24"/>
          <w:szCs w:val="24"/>
        </w:rPr>
        <w:t>д</w:t>
      </w:r>
      <w:r w:rsidR="00420088" w:rsidRPr="008B4572">
        <w:rPr>
          <w:rFonts w:cstheme="minorHAnsi"/>
          <w:sz w:val="24"/>
          <w:szCs w:val="24"/>
        </w:rPr>
        <w:t xml:space="preserve">екс (ИК). </w:t>
      </w:r>
    </w:p>
    <w:p w:rsidR="00161713" w:rsidRPr="008B4572" w:rsidRDefault="00161713" w:rsidP="00210213">
      <w:pPr>
        <w:ind w:firstLine="567"/>
        <w:jc w:val="both"/>
        <w:rPr>
          <w:rFonts w:cstheme="minorHAnsi"/>
          <w:sz w:val="24"/>
          <w:szCs w:val="24"/>
        </w:rPr>
      </w:pPr>
      <w:r w:rsidRPr="00D96CFB">
        <w:rPr>
          <w:rFonts w:cstheme="minorHAnsi"/>
          <w:sz w:val="24"/>
          <w:szCs w:val="24"/>
        </w:rPr>
        <w:t xml:space="preserve">Председателят предложи проект на дневен ред на днешното заседание: </w:t>
      </w:r>
    </w:p>
    <w:p w:rsidR="003E7B5E" w:rsidRPr="004915FE" w:rsidRDefault="003E7B5E" w:rsidP="003E7B5E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Pr="004915FE">
        <w:rPr>
          <w:b/>
          <w:sz w:val="26"/>
          <w:szCs w:val="26"/>
        </w:rPr>
        <w:t>Поправка на допусната очевидна фактическа грешка в т.II на Решение № 114-2138/24.09.2020г.</w:t>
      </w:r>
    </w:p>
    <w:p w:rsidR="00C45B3B" w:rsidRPr="003E7B5E" w:rsidRDefault="00C45B3B" w:rsidP="003E7B5E">
      <w:pPr>
        <w:shd w:val="clear" w:color="auto" w:fill="FFFFFF"/>
        <w:spacing w:after="15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Иван Тодоров Сиваков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Стефка Дафова Станкова</w:t>
            </w:r>
          </w:p>
        </w:tc>
        <w:tc>
          <w:tcPr>
            <w:tcW w:w="2459" w:type="dxa"/>
          </w:tcPr>
          <w:p w:rsidR="007628BC" w:rsidRPr="00320747" w:rsidRDefault="000E2823" w:rsidP="00A61EA0">
            <w:pPr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7628BC" w:rsidRPr="00320747" w:rsidRDefault="000E282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7628BC" w:rsidRPr="00D96CFB" w:rsidRDefault="000E2823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7628BC" w:rsidRPr="00287BD0" w:rsidRDefault="00E1745F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7628BC" w:rsidRPr="00D96CFB" w:rsidRDefault="00073BE0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Ирина Иванова Мачкърска</w:t>
            </w:r>
          </w:p>
        </w:tc>
        <w:tc>
          <w:tcPr>
            <w:tcW w:w="2459" w:type="dxa"/>
          </w:tcPr>
          <w:p w:rsidR="007628BC" w:rsidRPr="00320747" w:rsidRDefault="000E2823" w:rsidP="00A61EA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Йордана Янкова Карамитева</w:t>
            </w:r>
          </w:p>
        </w:tc>
        <w:tc>
          <w:tcPr>
            <w:tcW w:w="2459" w:type="dxa"/>
          </w:tcPr>
          <w:p w:rsidR="00B158AE" w:rsidRPr="00D96CFB" w:rsidRDefault="00C45B3B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7628BC" w:rsidRPr="00D96CFB" w:rsidRDefault="00A137DA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7628BC" w:rsidRPr="00D96CFB" w:rsidTr="00A61EA0">
        <w:tc>
          <w:tcPr>
            <w:tcW w:w="846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7628BC" w:rsidRPr="00D96CFB" w:rsidRDefault="007628BC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Стефан Ангелов Бунзин</w:t>
            </w:r>
          </w:p>
        </w:tc>
        <w:tc>
          <w:tcPr>
            <w:tcW w:w="2459" w:type="dxa"/>
          </w:tcPr>
          <w:p w:rsidR="007628BC" w:rsidRPr="00D96CFB" w:rsidRDefault="00BA75E4" w:rsidP="00A61EA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7628BC" w:rsidRPr="00D96CFB" w:rsidRDefault="007628BC" w:rsidP="007628BC">
      <w:pPr>
        <w:pStyle w:val="ListParagraph"/>
        <w:ind w:left="567"/>
        <w:jc w:val="both"/>
        <w:rPr>
          <w:rFonts w:cstheme="minorHAnsi"/>
          <w:sz w:val="24"/>
          <w:szCs w:val="24"/>
        </w:rPr>
      </w:pPr>
    </w:p>
    <w:p w:rsidR="00E50607" w:rsidRPr="00E50607" w:rsidRDefault="000D1EC6" w:rsidP="00E50607">
      <w:pPr>
        <w:pStyle w:val="NormalWeb"/>
        <w:shd w:val="clear" w:color="auto" w:fill="FFFFFF"/>
        <w:spacing w:before="0" w:beforeAutospacing="0" w:after="150" w:afterAutospacing="0"/>
        <w:ind w:firstLine="708"/>
        <w:rPr>
          <w:rFonts w:asciiTheme="minorHAnsi" w:hAnsiTheme="minorHAnsi" w:cstheme="minorHAnsi"/>
          <w:b/>
          <w:color w:val="333333"/>
          <w:u w:val="single"/>
        </w:rPr>
      </w:pPr>
      <w:r>
        <w:rPr>
          <w:rFonts w:asciiTheme="minorHAnsi" w:hAnsiTheme="minorHAnsi" w:cstheme="minorHAnsi"/>
          <w:b/>
          <w:color w:val="333333"/>
          <w:u w:val="single"/>
        </w:rPr>
        <w:t>По точка първа: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 xml:space="preserve">При извършена служебна проверка на Решение № 114-2138/24.09.2020г. ОИК - Чепеларе констатира, че в т.I и т.II на същото решение са допуснати очевидни фактически грешки, а именно: 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- на ред втори от предпоследен абзац /т.I/, на страница втора от Решението, след думата "второ" и преди знака "-" е пропуснато съкращението на закона - "ЗМСМА";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думата "Председателя" и преди думата "уважителни" погрешно е използван съюза "по" вместо съюза "за".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съкращението "ОБС" и преди съюза "без" е пропусната думата "Чепеларе".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последен абзац /т.II/, на страница втора от Решението, след думата "първо" и преди знака "-" е пропуснато съкращението на закона - "ЗМСМА";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в ред втори от абзац последен /т.II/, на страница втора от Решението, след думата "три" и преди думата "заседания"е пропусната думата "поредни".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четвърти от последен абзац /т.II/, на страница втора от Решението, след думата "Председателя" и преди думата "уважителни" погрешно е използван съюза "по" вместо съюза "за".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- на ред втори от последен абзац /т.II/, на страница втора от Решението, след съкращението "ОБС" и преди съюза "а" е пропусната думата "Чепеларе".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В мотивите на решението ОИК - Чепеларе ясно е посочила, че приема, че "Филип Делисивков не е участвал в три поредни заседания на ОБС проведени на 30.06.2020г., 30.07.2020г. и 27.08.2020г.", освен това в мотивите ясно е изразено, "че не е налице хипотезата на чл.30 ал.4 т.5 ЗМСМА сочена от Председателят на</w:t>
      </w:r>
      <w:r>
        <w:rPr>
          <w:sz w:val="26"/>
          <w:szCs w:val="26"/>
        </w:rPr>
        <w:t xml:space="preserve"> </w:t>
      </w:r>
      <w:r w:rsidRPr="003E7B5E">
        <w:rPr>
          <w:rFonts w:ascii="Times New Roman" w:hAnsi="Times New Roman" w:cs="Times New Roman"/>
          <w:sz w:val="26"/>
          <w:szCs w:val="26"/>
        </w:rPr>
        <w:lastRenderedPageBreak/>
        <w:t>ОБС за прекратяване пълномощията на общиснкия съветник Филип Делисивков, а именно същия да не е участвал в общо</w:t>
      </w:r>
      <w:r w:rsidR="00073BE0">
        <w:rPr>
          <w:rFonts w:ascii="Times New Roman" w:hAnsi="Times New Roman" w:cs="Times New Roman"/>
          <w:sz w:val="26"/>
          <w:szCs w:val="26"/>
        </w:rPr>
        <w:t xml:space="preserve"> </w:t>
      </w:r>
      <w:r w:rsidR="000F0CE3">
        <w:rPr>
          <w:rFonts w:ascii="Times New Roman" w:hAnsi="Times New Roman" w:cs="Times New Roman"/>
          <w:sz w:val="26"/>
          <w:szCs w:val="26"/>
        </w:rPr>
        <w:t>5</w:t>
      </w:r>
      <w:r w:rsidRPr="003E7B5E">
        <w:rPr>
          <w:rFonts w:ascii="Times New Roman" w:hAnsi="Times New Roman" w:cs="Times New Roman"/>
          <w:sz w:val="26"/>
          <w:szCs w:val="26"/>
        </w:rPr>
        <w:t xml:space="preserve"> заседания през 2020г.", както и "че е налице първата хипотеза на чл.30 ал.4 т.5 от ЗМСМА.". В първа страница от мотивите на решението ОИК е посочила, че Председателят на ОБС не е бил уведомен за причините за отсъствие на съветника Делисивков. В мотивите ясно е посочено, че се касае до отсъствия от заседания на ОБС Чепеларе.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От изложеното следва, че ОИК е формирала и изразила в мотивите на решението воля, че не е налице една, но е налице друга от хипотезите именно на ЗМСМА за прекратяване на пълномощията на Филип Делисивков, съответно че отсъствията на Делисивков са били именно от три поредни заседания на ОБС Чепеларе и че той не е уведомил Председателя на ОБС за уважителни причини, поради технически пропуск обаче тази воля на административният орган не е коректно пренесена в диспозитивната част на решението, което е довело именно до очевидни фактически грешки, по см. на чл.62 ал.2 АПК.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На основание чл.62 ал.2 АПК ОИК - Чепеларе счита, че следва да поправи допуснатите в диспозитива на решението очевидни фактически грешки, като: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предпоследен абзац /т.I/, на страница втора от Решението, след думата "второ" и преди знака "-" се добавя и да се чете съкращението на закона - "ЗМСМА";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думата "Председателя" и преди думата "уважителни" се заличава съюза "по" и вместо него се добавя и да се чете съюза "за".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съкращението "ОБС" и преди съюза "без" се добавя и да се чете  думата "Чепеларе".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последен абзац /т.II/, на страница втора от Решението, след думата "първо" и преди знака "-" се добавя и да се чете съкращението на закона - "ЗМСМА";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в ред втори от абзац последен /т.II/, на страница втора от Решението, след думата "три" и преди думата "заседания" се добавя и да се чете думата "поредни".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четвърти от последен абзац /т.II/, на страница втора от Решението, след думата "Председателя" и преди думата "уважителни" се заличава съюза  "по" и вместо него се добавя и да се чете съюза "за".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последен абзац /т.II/, на страница втора от Решението, след съкращението "ОБС" и преди съюза "а" се добавя и да се чете думата "Чепеларе".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Поради гореизложеното и на основание чл.62 ал.2 АПК, ОИК - Чепеларе</w:t>
      </w:r>
    </w:p>
    <w:p w:rsidR="00E50607" w:rsidRPr="003E7B5E" w:rsidRDefault="003E7B5E" w:rsidP="003E7B5E">
      <w:pPr>
        <w:pStyle w:val="NormalWeb"/>
        <w:shd w:val="clear" w:color="auto" w:fill="FFFFFF"/>
        <w:spacing w:before="0" w:beforeAutospacing="0" w:after="150" w:afterAutospacing="0"/>
        <w:ind w:firstLine="708"/>
        <w:jc w:val="center"/>
        <w:rPr>
          <w:rFonts w:asciiTheme="minorHAnsi" w:hAnsiTheme="minorHAnsi" w:cstheme="minorHAnsi"/>
          <w:color w:val="333333"/>
          <w:sz w:val="36"/>
          <w:szCs w:val="36"/>
        </w:rPr>
      </w:pPr>
      <w:r w:rsidRPr="003E7B5E">
        <w:rPr>
          <w:rFonts w:asciiTheme="minorHAnsi" w:hAnsiTheme="minorHAnsi" w:cstheme="minorHAnsi"/>
          <w:color w:val="333333"/>
          <w:sz w:val="36"/>
          <w:szCs w:val="36"/>
        </w:rPr>
        <w:t>РЕШИ:</w:t>
      </w:r>
    </w:p>
    <w:p w:rsidR="00ED799B" w:rsidRDefault="00ED799B" w:rsidP="002B6583">
      <w:pPr>
        <w:jc w:val="center"/>
        <w:rPr>
          <w:b/>
        </w:rPr>
      </w:pP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предпоследен абзац /т.I/, на страница втора от Решението, след думата "второ" и преди знака "-" се добавя и да се чете съкращението на закона - "ЗМСМА";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думата "Председателя" и преди думата "уважителни" се заличава съюза "по" и вместо него се добавя и да се чете съюза "за".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трети от предпоследен абзац /т.I/, на страница втора от Решението, след съкращението "ОБС" и преди съюза "без" се добавя и да се чете  думата "Чепеларе".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последен абзац /т.II/, на страница втора от Решението, след думата "първо" и преди знака "-" се добавя и да се чете съкращението на закона - "ЗМСМА";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- в ред втори от абзац последен /т.II/, на страница втора от Решението, след думата "три" и преди думата "заседания" се добавя и да се чете думата "поредни".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четвърти от последен абзац /т.II/, на страница втора от Решението, след думата "Председателя" и преди думата "уважителни" се заличава съюза  "по" и вместо него се добавя и да се чете съюза "за".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на ред втори от последен абзац /т.II/, на страница втора от Решението, след съкращението "ОБС" и преди съюза "а" се добавя и да се чете думата "Чепеларе".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След извършените поправки на допуснати очевидни фактически грешки: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Предпоследен абзац /т.I/, на страница втора от Решението ДА СЕ ЧЕТЕ: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  <w:smartTag w:uri="urn:schemas-microsoft-com:office:smarttags" w:element="place">
        <w:r w:rsidRPr="003E7B5E">
          <w:rPr>
            <w:rFonts w:ascii="Times New Roman" w:hAnsi="Times New Roman" w:cs="Times New Roman"/>
            <w:sz w:val="26"/>
            <w:szCs w:val="26"/>
          </w:rPr>
          <w:t>I.</w:t>
        </w:r>
      </w:smartTag>
      <w:r w:rsidRPr="003E7B5E">
        <w:rPr>
          <w:rFonts w:ascii="Times New Roman" w:hAnsi="Times New Roman" w:cs="Times New Roman"/>
          <w:sz w:val="26"/>
          <w:szCs w:val="26"/>
        </w:rPr>
        <w:t xml:space="preserve"> ОТКАЗВА да прекрати пълномощията на Общинският съветник Филип Костадинов Делисивков на основание чл.30 ал.4 т.5 предложение второ ЗМСМА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 xml:space="preserve">- </w:t>
      </w:r>
      <w:r w:rsidRPr="003E7B5E">
        <w:rPr>
          <w:rFonts w:ascii="Times New Roman" w:hAnsi="Times New Roman" w:cs="Times New Roman"/>
          <w:sz w:val="26"/>
          <w:szCs w:val="26"/>
        </w:rPr>
        <w:t>поради отсъствието му в общо пет заседания на ОБС Чепеларе без да е уведомил Председателя за уважителни причини</w:t>
      </w:r>
      <w:r>
        <w:rPr>
          <w:sz w:val="26"/>
          <w:szCs w:val="26"/>
        </w:rPr>
        <w:t>.</w:t>
      </w:r>
    </w:p>
    <w:p w:rsidR="003E7B5E" w:rsidRPr="00E72D46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Последен абзац /т.II/, на страница втора от Решението ДА СЕ ЧЕТЕ:</w:t>
      </w: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II. ПРЕКРАТЯВА пълномощията на Общинският съветник Филип Костадинов Делисивков на основание чл.30 ал.4 т.5 предложение първо ЗМСМА - поради отсъствието му  в три поредни заседания на ОБС Чепеларе, а имено проведените заседания на 30.06.2020г., 30.07.2020г. 27.08.2020г. без да е уведомил Председателя за уважителни причини.</w:t>
      </w:r>
    </w:p>
    <w:p w:rsidR="003E7B5E" w:rsidRDefault="003E7B5E" w:rsidP="003E7B5E">
      <w:pPr>
        <w:ind w:firstLine="360"/>
        <w:jc w:val="both"/>
        <w:rPr>
          <w:sz w:val="26"/>
          <w:szCs w:val="26"/>
        </w:rPr>
      </w:pPr>
    </w:p>
    <w:p w:rsidR="003E7B5E" w:rsidRPr="003E7B5E" w:rsidRDefault="003E7B5E" w:rsidP="003E7B5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E7B5E">
        <w:rPr>
          <w:rFonts w:ascii="Times New Roman" w:hAnsi="Times New Roman" w:cs="Times New Roman"/>
          <w:sz w:val="26"/>
          <w:szCs w:val="26"/>
        </w:rPr>
        <w:t>Решението подлежи на обжалване в 14-дневен срок от съобщаването му пред Административен съд гр.Смолян на основание чл.62 ал.2 във вр. с чл.149 ал.1 АПК</w:t>
      </w:r>
    </w:p>
    <w:p w:rsidR="004C4DFC" w:rsidRPr="00BA75E4" w:rsidRDefault="004C4DFC" w:rsidP="00BA75E4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sz w:val="24"/>
          <w:szCs w:val="24"/>
          <w:lang w:eastAsia="bg-BG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2459"/>
      </w:tblGrid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№ по ред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spacing w:before="240" w:after="12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D96CFB">
              <w:rPr>
                <w:rFonts w:cstheme="minorHAnsi"/>
                <w:b/>
                <w:sz w:val="24"/>
                <w:szCs w:val="24"/>
              </w:rPr>
              <w:t>Гласували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Иван Тодоров Сиваков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Стефка Дафова Станкова</w:t>
            </w:r>
          </w:p>
        </w:tc>
        <w:tc>
          <w:tcPr>
            <w:tcW w:w="2459" w:type="dxa"/>
          </w:tcPr>
          <w:p w:rsidR="00C45B3B" w:rsidRPr="00D91046" w:rsidRDefault="000E282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Виолина Стоянова Синьокова</w:t>
            </w:r>
          </w:p>
        </w:tc>
        <w:tc>
          <w:tcPr>
            <w:tcW w:w="2459" w:type="dxa"/>
          </w:tcPr>
          <w:p w:rsidR="00C45B3B" w:rsidRPr="00D96CFB" w:rsidRDefault="000E282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Йовка Цветанова Райчева</w:t>
            </w:r>
          </w:p>
        </w:tc>
        <w:tc>
          <w:tcPr>
            <w:tcW w:w="2459" w:type="dxa"/>
          </w:tcPr>
          <w:p w:rsidR="00C45B3B" w:rsidRPr="00D96CFB" w:rsidRDefault="000E282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 Павлов Мерджанов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Атанаска Василева Паунова</w:t>
            </w:r>
          </w:p>
        </w:tc>
        <w:tc>
          <w:tcPr>
            <w:tcW w:w="2459" w:type="dxa"/>
          </w:tcPr>
          <w:p w:rsidR="00C45B3B" w:rsidRPr="00D96CFB" w:rsidRDefault="000F0CE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ОТСЪСТВА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Блага Костадинова Метаксинова</w:t>
            </w:r>
          </w:p>
        </w:tc>
        <w:tc>
          <w:tcPr>
            <w:tcW w:w="2459" w:type="dxa"/>
          </w:tcPr>
          <w:p w:rsidR="00C45B3B" w:rsidRPr="00D96CFB" w:rsidRDefault="000E282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Донка Атанасова Караиванова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Емилия Георгиева Карагегова- Абрашева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Ирина Иванова Мачкърска</w:t>
            </w:r>
          </w:p>
        </w:tc>
        <w:tc>
          <w:tcPr>
            <w:tcW w:w="2459" w:type="dxa"/>
          </w:tcPr>
          <w:p w:rsidR="00C45B3B" w:rsidRPr="00D96CFB" w:rsidRDefault="000E2823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Йордана Янкова Карамитева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Мария Атанасова Джуброва-Иванова</w:t>
            </w:r>
          </w:p>
        </w:tc>
        <w:tc>
          <w:tcPr>
            <w:tcW w:w="2459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ЗА</w:t>
            </w:r>
          </w:p>
        </w:tc>
      </w:tr>
      <w:tr w:rsidR="00C45B3B" w:rsidRPr="00D96CFB" w:rsidTr="00AA5A48">
        <w:tc>
          <w:tcPr>
            <w:tcW w:w="846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195" w:type="dxa"/>
          </w:tcPr>
          <w:p w:rsidR="00C45B3B" w:rsidRPr="00D96CFB" w:rsidRDefault="00C45B3B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 w:rsidRPr="00D96CFB">
              <w:rPr>
                <w:rFonts w:cstheme="minorHAnsi"/>
                <w:sz w:val="24"/>
                <w:szCs w:val="24"/>
              </w:rPr>
              <w:t>Стефан Ангелов Бунзин</w:t>
            </w:r>
          </w:p>
        </w:tc>
        <w:tc>
          <w:tcPr>
            <w:tcW w:w="2459" w:type="dxa"/>
          </w:tcPr>
          <w:p w:rsidR="00C45B3B" w:rsidRPr="00D96CFB" w:rsidRDefault="00BA75E4" w:rsidP="00AA5A4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</w:t>
            </w:r>
          </w:p>
        </w:tc>
      </w:tr>
    </w:tbl>
    <w:p w:rsidR="00C45B3B" w:rsidRDefault="00C45B3B" w:rsidP="00C45B3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</w:p>
    <w:p w:rsidR="00CE125E" w:rsidRDefault="00F374DA" w:rsidP="00A677E1">
      <w:pPr>
        <w:jc w:val="both"/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Поради  изчерпване  на  дневния  ред  заседанието  бе  закрито.</w:t>
      </w:r>
    </w:p>
    <w:p w:rsidR="000E5BF0" w:rsidRPr="002604F1" w:rsidRDefault="000E5BF0" w:rsidP="00A677E1">
      <w:pPr>
        <w:jc w:val="both"/>
        <w:rPr>
          <w:rFonts w:cstheme="minorHAnsi"/>
          <w:sz w:val="24"/>
          <w:szCs w:val="24"/>
        </w:rPr>
      </w:pPr>
    </w:p>
    <w:p w:rsidR="006E1002" w:rsidRDefault="00CE125E" w:rsidP="00B44CD5">
      <w:pPr>
        <w:rPr>
          <w:rFonts w:cstheme="minorHAnsi"/>
          <w:sz w:val="24"/>
          <w:szCs w:val="24"/>
        </w:rPr>
      </w:pPr>
      <w:r w:rsidRPr="002604F1">
        <w:rPr>
          <w:rFonts w:cstheme="minorHAnsi"/>
          <w:sz w:val="24"/>
          <w:szCs w:val="24"/>
        </w:rPr>
        <w:t>Председател:......................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6E1002">
        <w:rPr>
          <w:rFonts w:cstheme="minorHAnsi"/>
          <w:sz w:val="24"/>
          <w:szCs w:val="24"/>
        </w:rPr>
        <w:t>/ Иван Сиваков/</w:t>
      </w:r>
    </w:p>
    <w:p w:rsidR="00CE125E" w:rsidRPr="002604F1" w:rsidRDefault="003E7B5E" w:rsidP="00B44CD5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Секретар</w:t>
      </w:r>
      <w:r w:rsidR="00116357">
        <w:rPr>
          <w:rFonts w:cstheme="minorHAnsi"/>
          <w:sz w:val="24"/>
          <w:szCs w:val="24"/>
        </w:rPr>
        <w:t>:</w:t>
      </w:r>
      <w:r w:rsidR="00CE125E" w:rsidRPr="002604F1">
        <w:rPr>
          <w:rFonts w:cstheme="minorHAnsi"/>
          <w:sz w:val="24"/>
          <w:szCs w:val="24"/>
        </w:rPr>
        <w:t>......................</w:t>
      </w:r>
      <w:r w:rsidR="00B44CD5" w:rsidRPr="002604F1">
        <w:rPr>
          <w:rFonts w:cstheme="minorHAnsi"/>
          <w:sz w:val="24"/>
          <w:szCs w:val="24"/>
        </w:rPr>
        <w:t xml:space="preserve"> </w:t>
      </w:r>
      <w:r w:rsidR="00CE125E" w:rsidRPr="002604F1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Йовка Райчева</w:t>
      </w:r>
      <w:r w:rsidR="00CE125E" w:rsidRPr="002604F1">
        <w:rPr>
          <w:rFonts w:cstheme="minorHAnsi"/>
          <w:sz w:val="24"/>
          <w:szCs w:val="24"/>
        </w:rPr>
        <w:t>/</w:t>
      </w:r>
    </w:p>
    <w:p w:rsidR="00CE125E" w:rsidRPr="008B229D" w:rsidRDefault="00CE125E" w:rsidP="00E957A1">
      <w:pPr>
        <w:jc w:val="both"/>
        <w:rPr>
          <w:rFonts w:ascii="Arial" w:hAnsi="Arial" w:cs="Arial"/>
          <w:b/>
          <w:u w:val="single"/>
        </w:rPr>
      </w:pPr>
    </w:p>
    <w:sectPr w:rsidR="00CE125E" w:rsidRPr="008B229D" w:rsidSect="00203083">
      <w:headerReference w:type="default" r:id="rId8"/>
      <w:footerReference w:type="default" r:id="rId9"/>
      <w:pgSz w:w="11906" w:h="16838"/>
      <w:pgMar w:top="0" w:right="1417" w:bottom="226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B55" w:rsidRDefault="00D24B55" w:rsidP="00A62726">
      <w:pPr>
        <w:spacing w:after="0" w:line="240" w:lineRule="auto"/>
      </w:pPr>
      <w:r>
        <w:separator/>
      </w:r>
    </w:p>
  </w:endnote>
  <w:endnote w:type="continuationSeparator" w:id="0">
    <w:p w:rsidR="00D24B55" w:rsidRDefault="00D24B55" w:rsidP="00A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1450C4" w:rsidRDefault="00A02C03" w:rsidP="001450C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B55" w:rsidRDefault="00D24B55" w:rsidP="00A62726">
      <w:pPr>
        <w:spacing w:after="0" w:line="240" w:lineRule="auto"/>
      </w:pPr>
      <w:r>
        <w:separator/>
      </w:r>
    </w:p>
  </w:footnote>
  <w:footnote w:type="continuationSeparator" w:id="0">
    <w:p w:rsidR="00D24B55" w:rsidRDefault="00D24B55" w:rsidP="00A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ОБЩИНСКА ИЗБИРАТЕЛНА КОМИСИЯ </w:t>
    </w:r>
  </w:p>
  <w:p w:rsidR="00A02C03" w:rsidRPr="00DA40B6" w:rsidRDefault="00A02C03" w:rsidP="00A62726">
    <w:pPr>
      <w:pStyle w:val="Header"/>
      <w:jc w:val="center"/>
      <w:rPr>
        <w:b/>
        <w:sz w:val="24"/>
        <w:szCs w:val="24"/>
        <w:u w:val="single"/>
      </w:rPr>
    </w:pPr>
    <w:r w:rsidRPr="00DA40B6">
      <w:rPr>
        <w:b/>
        <w:sz w:val="24"/>
        <w:szCs w:val="24"/>
        <w:u w:val="single"/>
      </w:rPr>
      <w:t xml:space="preserve">ОБЩИНА ЧЕПЕЛАРЕ </w:t>
    </w:r>
    <w:r>
      <w:rPr>
        <w:b/>
        <w:sz w:val="24"/>
        <w:szCs w:val="24"/>
        <w:u w:val="single"/>
      </w:rPr>
      <w:t xml:space="preserve">   </w:t>
    </w:r>
    <w:r w:rsidRPr="00DA40B6">
      <w:rPr>
        <w:b/>
        <w:sz w:val="24"/>
        <w:szCs w:val="24"/>
        <w:u w:val="single"/>
      </w:rPr>
      <w:t>ОБЛАСТ СМОЛЯН</w:t>
    </w:r>
  </w:p>
  <w:p w:rsidR="00A02C03" w:rsidRPr="00A62726" w:rsidRDefault="00A02C03" w:rsidP="00A62726">
    <w:pPr>
      <w:pStyle w:val="Header"/>
      <w:jc w:val="center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71B"/>
    <w:multiLevelType w:val="hybridMultilevel"/>
    <w:tmpl w:val="A5D0B4E8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0E1037D8"/>
    <w:multiLevelType w:val="hybridMultilevel"/>
    <w:tmpl w:val="5AA61E80"/>
    <w:lvl w:ilvl="0" w:tplc="24CA9AA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26D10C7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4267E"/>
    <w:multiLevelType w:val="hybridMultilevel"/>
    <w:tmpl w:val="CE4AA05E"/>
    <w:lvl w:ilvl="0" w:tplc="F3E8AC2E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094198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25B41E7"/>
    <w:multiLevelType w:val="hybridMultilevel"/>
    <w:tmpl w:val="2B7240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F6E7C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BA0C55"/>
    <w:multiLevelType w:val="hybridMultilevel"/>
    <w:tmpl w:val="279E62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F78E4"/>
    <w:multiLevelType w:val="hybridMultilevel"/>
    <w:tmpl w:val="B96E559C"/>
    <w:lvl w:ilvl="0" w:tplc="4BB8355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2739DD"/>
    <w:multiLevelType w:val="hybridMultilevel"/>
    <w:tmpl w:val="7B76C12C"/>
    <w:lvl w:ilvl="0" w:tplc="DA8A94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E178E8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0310E1"/>
    <w:multiLevelType w:val="hybridMultilevel"/>
    <w:tmpl w:val="2F74D182"/>
    <w:lvl w:ilvl="0" w:tplc="A8A8E8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A1CC4"/>
    <w:multiLevelType w:val="hybridMultilevel"/>
    <w:tmpl w:val="B90A2F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D3E24"/>
    <w:multiLevelType w:val="hybridMultilevel"/>
    <w:tmpl w:val="5F967A26"/>
    <w:lvl w:ilvl="0" w:tplc="9B94E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F94AA5"/>
    <w:multiLevelType w:val="hybridMultilevel"/>
    <w:tmpl w:val="C14AD976"/>
    <w:lvl w:ilvl="0" w:tplc="CCF8F8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B601AA3"/>
    <w:multiLevelType w:val="hybridMultilevel"/>
    <w:tmpl w:val="504856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A0742"/>
    <w:multiLevelType w:val="hybridMultilevel"/>
    <w:tmpl w:val="E88E28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341943"/>
    <w:multiLevelType w:val="hybridMultilevel"/>
    <w:tmpl w:val="7DEA1B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D827E2"/>
    <w:multiLevelType w:val="multilevel"/>
    <w:tmpl w:val="9A52D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721EA"/>
    <w:multiLevelType w:val="hybridMultilevel"/>
    <w:tmpl w:val="87F2F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D54E12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0436DB8"/>
    <w:multiLevelType w:val="hybridMultilevel"/>
    <w:tmpl w:val="3A3A54B0"/>
    <w:lvl w:ilvl="0" w:tplc="A104986E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37E5A0C"/>
    <w:multiLevelType w:val="hybridMultilevel"/>
    <w:tmpl w:val="A342B4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67823"/>
    <w:multiLevelType w:val="hybridMultilevel"/>
    <w:tmpl w:val="30B61386"/>
    <w:lvl w:ilvl="0" w:tplc="A5E847D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581848AE"/>
    <w:multiLevelType w:val="hybridMultilevel"/>
    <w:tmpl w:val="80282738"/>
    <w:lvl w:ilvl="0" w:tplc="A9385EA0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493" w:hanging="360"/>
      </w:pPr>
    </w:lvl>
    <w:lvl w:ilvl="2" w:tplc="0402001B" w:tentative="1">
      <w:start w:val="1"/>
      <w:numFmt w:val="lowerRoman"/>
      <w:lvlText w:val="%3."/>
      <w:lvlJc w:val="right"/>
      <w:pPr>
        <w:ind w:left="3213" w:hanging="180"/>
      </w:pPr>
    </w:lvl>
    <w:lvl w:ilvl="3" w:tplc="0402000F" w:tentative="1">
      <w:start w:val="1"/>
      <w:numFmt w:val="decimal"/>
      <w:lvlText w:val="%4."/>
      <w:lvlJc w:val="left"/>
      <w:pPr>
        <w:ind w:left="3933" w:hanging="360"/>
      </w:pPr>
    </w:lvl>
    <w:lvl w:ilvl="4" w:tplc="04020019" w:tentative="1">
      <w:start w:val="1"/>
      <w:numFmt w:val="lowerLetter"/>
      <w:lvlText w:val="%5."/>
      <w:lvlJc w:val="left"/>
      <w:pPr>
        <w:ind w:left="4653" w:hanging="360"/>
      </w:pPr>
    </w:lvl>
    <w:lvl w:ilvl="5" w:tplc="0402001B" w:tentative="1">
      <w:start w:val="1"/>
      <w:numFmt w:val="lowerRoman"/>
      <w:lvlText w:val="%6."/>
      <w:lvlJc w:val="right"/>
      <w:pPr>
        <w:ind w:left="5373" w:hanging="180"/>
      </w:pPr>
    </w:lvl>
    <w:lvl w:ilvl="6" w:tplc="0402000F" w:tentative="1">
      <w:start w:val="1"/>
      <w:numFmt w:val="decimal"/>
      <w:lvlText w:val="%7."/>
      <w:lvlJc w:val="left"/>
      <w:pPr>
        <w:ind w:left="6093" w:hanging="360"/>
      </w:pPr>
    </w:lvl>
    <w:lvl w:ilvl="7" w:tplc="04020019" w:tentative="1">
      <w:start w:val="1"/>
      <w:numFmt w:val="lowerLetter"/>
      <w:lvlText w:val="%8."/>
      <w:lvlJc w:val="left"/>
      <w:pPr>
        <w:ind w:left="6813" w:hanging="360"/>
      </w:pPr>
    </w:lvl>
    <w:lvl w:ilvl="8" w:tplc="0402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 w15:restartNumberingAfterBreak="0">
    <w:nsid w:val="5D084B4F"/>
    <w:multiLevelType w:val="multilevel"/>
    <w:tmpl w:val="B552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7B3ADC"/>
    <w:multiLevelType w:val="hybridMultilevel"/>
    <w:tmpl w:val="8B62BA6A"/>
    <w:lvl w:ilvl="0" w:tplc="6082C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E76863"/>
    <w:multiLevelType w:val="hybridMultilevel"/>
    <w:tmpl w:val="EB1633E0"/>
    <w:lvl w:ilvl="0" w:tplc="06CC3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FA59F0"/>
    <w:multiLevelType w:val="hybridMultilevel"/>
    <w:tmpl w:val="4FA2656E"/>
    <w:lvl w:ilvl="0" w:tplc="690C755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2E753E7"/>
    <w:multiLevelType w:val="hybridMultilevel"/>
    <w:tmpl w:val="EA382916"/>
    <w:lvl w:ilvl="0" w:tplc="ABE29ED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3401CE9"/>
    <w:multiLevelType w:val="multilevel"/>
    <w:tmpl w:val="AE3E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9F6AA3"/>
    <w:multiLevelType w:val="multilevel"/>
    <w:tmpl w:val="76E8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0A2FAF"/>
    <w:multiLevelType w:val="multilevel"/>
    <w:tmpl w:val="0A2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F722FF"/>
    <w:multiLevelType w:val="multilevel"/>
    <w:tmpl w:val="BDCA660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32"/>
  </w:num>
  <w:num w:numId="5">
    <w:abstractNumId w:val="3"/>
  </w:num>
  <w:num w:numId="6">
    <w:abstractNumId w:val="30"/>
  </w:num>
  <w:num w:numId="7">
    <w:abstractNumId w:val="15"/>
  </w:num>
  <w:num w:numId="8">
    <w:abstractNumId w:val="17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4"/>
  </w:num>
  <w:num w:numId="14">
    <w:abstractNumId w:val="7"/>
  </w:num>
  <w:num w:numId="15">
    <w:abstractNumId w:val="26"/>
  </w:num>
  <w:num w:numId="16">
    <w:abstractNumId w:val="28"/>
  </w:num>
  <w:num w:numId="17">
    <w:abstractNumId w:val="10"/>
  </w:num>
  <w:num w:numId="18">
    <w:abstractNumId w:val="4"/>
  </w:num>
  <w:num w:numId="19">
    <w:abstractNumId w:val="13"/>
  </w:num>
  <w:num w:numId="20">
    <w:abstractNumId w:val="24"/>
  </w:num>
  <w:num w:numId="21">
    <w:abstractNumId w:val="25"/>
  </w:num>
  <w:num w:numId="22">
    <w:abstractNumId w:val="29"/>
  </w:num>
  <w:num w:numId="23">
    <w:abstractNumId w:val="18"/>
  </w:num>
  <w:num w:numId="24">
    <w:abstractNumId w:val="23"/>
  </w:num>
  <w:num w:numId="25">
    <w:abstractNumId w:val="0"/>
  </w:num>
  <w:num w:numId="26">
    <w:abstractNumId w:val="19"/>
  </w:num>
  <w:num w:numId="27">
    <w:abstractNumId w:val="22"/>
  </w:num>
  <w:num w:numId="28">
    <w:abstractNumId w:val="31"/>
  </w:num>
  <w:num w:numId="29">
    <w:abstractNumId w:val="6"/>
  </w:num>
  <w:num w:numId="30">
    <w:abstractNumId w:val="9"/>
  </w:num>
  <w:num w:numId="31">
    <w:abstractNumId w:val="16"/>
  </w:num>
  <w:num w:numId="32">
    <w:abstractNumId w:val="27"/>
  </w:num>
  <w:num w:numId="33">
    <w:abstractNumId w:val="21"/>
  </w:num>
  <w:num w:numId="34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26"/>
    <w:rsid w:val="0000264D"/>
    <w:rsid w:val="00014B51"/>
    <w:rsid w:val="00016B6B"/>
    <w:rsid w:val="00023849"/>
    <w:rsid w:val="00023B67"/>
    <w:rsid w:val="000322CF"/>
    <w:rsid w:val="00034040"/>
    <w:rsid w:val="00041CEB"/>
    <w:rsid w:val="00044D3B"/>
    <w:rsid w:val="00047F89"/>
    <w:rsid w:val="000640C7"/>
    <w:rsid w:val="000662F6"/>
    <w:rsid w:val="00073061"/>
    <w:rsid w:val="00073BE0"/>
    <w:rsid w:val="0007481D"/>
    <w:rsid w:val="00081095"/>
    <w:rsid w:val="000822C7"/>
    <w:rsid w:val="00087422"/>
    <w:rsid w:val="00094304"/>
    <w:rsid w:val="000A71BD"/>
    <w:rsid w:val="000B3878"/>
    <w:rsid w:val="000C063D"/>
    <w:rsid w:val="000C0DB9"/>
    <w:rsid w:val="000D1EC6"/>
    <w:rsid w:val="000E2823"/>
    <w:rsid w:val="000E5BF0"/>
    <w:rsid w:val="000F0CE3"/>
    <w:rsid w:val="000F6BCF"/>
    <w:rsid w:val="001106B9"/>
    <w:rsid w:val="00116357"/>
    <w:rsid w:val="00116587"/>
    <w:rsid w:val="00116629"/>
    <w:rsid w:val="00117640"/>
    <w:rsid w:val="0012179C"/>
    <w:rsid w:val="00126111"/>
    <w:rsid w:val="00126566"/>
    <w:rsid w:val="00127EA4"/>
    <w:rsid w:val="00130F91"/>
    <w:rsid w:val="001326B7"/>
    <w:rsid w:val="00134A72"/>
    <w:rsid w:val="00137646"/>
    <w:rsid w:val="001450C4"/>
    <w:rsid w:val="00161713"/>
    <w:rsid w:val="00176221"/>
    <w:rsid w:val="00181AF4"/>
    <w:rsid w:val="00184D80"/>
    <w:rsid w:val="0019313D"/>
    <w:rsid w:val="0019444A"/>
    <w:rsid w:val="00195C06"/>
    <w:rsid w:val="001A3D2F"/>
    <w:rsid w:val="001A7C49"/>
    <w:rsid w:val="001B317C"/>
    <w:rsid w:val="001B348F"/>
    <w:rsid w:val="001B5DA7"/>
    <w:rsid w:val="001C1D2E"/>
    <w:rsid w:val="001C4A84"/>
    <w:rsid w:val="001C665A"/>
    <w:rsid w:val="001D129E"/>
    <w:rsid w:val="001E1E27"/>
    <w:rsid w:val="001E4A37"/>
    <w:rsid w:val="001E4BD7"/>
    <w:rsid w:val="001E6938"/>
    <w:rsid w:val="001E6F6E"/>
    <w:rsid w:val="001F0509"/>
    <w:rsid w:val="001F5BF5"/>
    <w:rsid w:val="00203083"/>
    <w:rsid w:val="0020781B"/>
    <w:rsid w:val="00207AF3"/>
    <w:rsid w:val="00210213"/>
    <w:rsid w:val="00212340"/>
    <w:rsid w:val="00224746"/>
    <w:rsid w:val="0023144E"/>
    <w:rsid w:val="00241AE4"/>
    <w:rsid w:val="002429FC"/>
    <w:rsid w:val="0024432E"/>
    <w:rsid w:val="00245CDD"/>
    <w:rsid w:val="002460CB"/>
    <w:rsid w:val="0024701B"/>
    <w:rsid w:val="0024791F"/>
    <w:rsid w:val="00253EBF"/>
    <w:rsid w:val="002604F1"/>
    <w:rsid w:val="0026516C"/>
    <w:rsid w:val="00266C26"/>
    <w:rsid w:val="00271E5B"/>
    <w:rsid w:val="00277756"/>
    <w:rsid w:val="002816CF"/>
    <w:rsid w:val="00287BD0"/>
    <w:rsid w:val="0029395D"/>
    <w:rsid w:val="002A4A5C"/>
    <w:rsid w:val="002A5011"/>
    <w:rsid w:val="002A5DFA"/>
    <w:rsid w:val="002B1917"/>
    <w:rsid w:val="002B6583"/>
    <w:rsid w:val="002B78D3"/>
    <w:rsid w:val="002C090C"/>
    <w:rsid w:val="002C0913"/>
    <w:rsid w:val="002C101E"/>
    <w:rsid w:val="002C4241"/>
    <w:rsid w:val="002D4B69"/>
    <w:rsid w:val="002F4307"/>
    <w:rsid w:val="002F4DE1"/>
    <w:rsid w:val="00310018"/>
    <w:rsid w:val="00312E6A"/>
    <w:rsid w:val="00314DED"/>
    <w:rsid w:val="00320747"/>
    <w:rsid w:val="00322331"/>
    <w:rsid w:val="00333C35"/>
    <w:rsid w:val="00333F42"/>
    <w:rsid w:val="00340CAD"/>
    <w:rsid w:val="00342C0E"/>
    <w:rsid w:val="00343566"/>
    <w:rsid w:val="003478F8"/>
    <w:rsid w:val="00351DB7"/>
    <w:rsid w:val="00355425"/>
    <w:rsid w:val="00366D68"/>
    <w:rsid w:val="00370ED8"/>
    <w:rsid w:val="00371619"/>
    <w:rsid w:val="003731A6"/>
    <w:rsid w:val="003748CE"/>
    <w:rsid w:val="00377126"/>
    <w:rsid w:val="003803EF"/>
    <w:rsid w:val="00390B02"/>
    <w:rsid w:val="00391D01"/>
    <w:rsid w:val="003926FE"/>
    <w:rsid w:val="00393278"/>
    <w:rsid w:val="003B3527"/>
    <w:rsid w:val="003B676D"/>
    <w:rsid w:val="003B6F6C"/>
    <w:rsid w:val="003C093A"/>
    <w:rsid w:val="003C1807"/>
    <w:rsid w:val="003C1EB0"/>
    <w:rsid w:val="003C1F77"/>
    <w:rsid w:val="003C20FB"/>
    <w:rsid w:val="003D059A"/>
    <w:rsid w:val="003D063C"/>
    <w:rsid w:val="003D47C5"/>
    <w:rsid w:val="003E1294"/>
    <w:rsid w:val="003E7B5E"/>
    <w:rsid w:val="00411D49"/>
    <w:rsid w:val="004168EA"/>
    <w:rsid w:val="00420088"/>
    <w:rsid w:val="004219F3"/>
    <w:rsid w:val="00433411"/>
    <w:rsid w:val="0043503D"/>
    <w:rsid w:val="0044124D"/>
    <w:rsid w:val="00443C77"/>
    <w:rsid w:val="00443DF8"/>
    <w:rsid w:val="00464E83"/>
    <w:rsid w:val="004720DA"/>
    <w:rsid w:val="004818BF"/>
    <w:rsid w:val="00484984"/>
    <w:rsid w:val="004A2520"/>
    <w:rsid w:val="004A4B77"/>
    <w:rsid w:val="004B2418"/>
    <w:rsid w:val="004C0D74"/>
    <w:rsid w:val="004C4D69"/>
    <w:rsid w:val="004C4DFC"/>
    <w:rsid w:val="004C6FEA"/>
    <w:rsid w:val="004D1640"/>
    <w:rsid w:val="004D24FF"/>
    <w:rsid w:val="004D79C0"/>
    <w:rsid w:val="004E3D62"/>
    <w:rsid w:val="004F4855"/>
    <w:rsid w:val="0050127C"/>
    <w:rsid w:val="00530E37"/>
    <w:rsid w:val="005512BB"/>
    <w:rsid w:val="00556B45"/>
    <w:rsid w:val="00563A57"/>
    <w:rsid w:val="005645F1"/>
    <w:rsid w:val="00573180"/>
    <w:rsid w:val="00575717"/>
    <w:rsid w:val="00581A8F"/>
    <w:rsid w:val="00582168"/>
    <w:rsid w:val="005904F7"/>
    <w:rsid w:val="005913FC"/>
    <w:rsid w:val="00592B58"/>
    <w:rsid w:val="00596EF8"/>
    <w:rsid w:val="005A6469"/>
    <w:rsid w:val="005A64C4"/>
    <w:rsid w:val="005B11EA"/>
    <w:rsid w:val="005B7337"/>
    <w:rsid w:val="005C0AD7"/>
    <w:rsid w:val="005C1EEB"/>
    <w:rsid w:val="005C2DD8"/>
    <w:rsid w:val="005C3A19"/>
    <w:rsid w:val="005C606E"/>
    <w:rsid w:val="005C6FBE"/>
    <w:rsid w:val="005E1A12"/>
    <w:rsid w:val="005E7F4F"/>
    <w:rsid w:val="00602BA1"/>
    <w:rsid w:val="00611DEC"/>
    <w:rsid w:val="00623908"/>
    <w:rsid w:val="00624C15"/>
    <w:rsid w:val="00624C98"/>
    <w:rsid w:val="0063403D"/>
    <w:rsid w:val="006345C6"/>
    <w:rsid w:val="006347E5"/>
    <w:rsid w:val="00635022"/>
    <w:rsid w:val="006368C3"/>
    <w:rsid w:val="0064785B"/>
    <w:rsid w:val="00674960"/>
    <w:rsid w:val="00680FBE"/>
    <w:rsid w:val="00681729"/>
    <w:rsid w:val="00684E3B"/>
    <w:rsid w:val="0068566D"/>
    <w:rsid w:val="00687D7D"/>
    <w:rsid w:val="00696E55"/>
    <w:rsid w:val="006A09D5"/>
    <w:rsid w:val="006B0FF2"/>
    <w:rsid w:val="006C3805"/>
    <w:rsid w:val="006C5761"/>
    <w:rsid w:val="006C60E1"/>
    <w:rsid w:val="006C66A3"/>
    <w:rsid w:val="006D5033"/>
    <w:rsid w:val="006E1002"/>
    <w:rsid w:val="00702DF7"/>
    <w:rsid w:val="00711D08"/>
    <w:rsid w:val="00713129"/>
    <w:rsid w:val="00723621"/>
    <w:rsid w:val="00730358"/>
    <w:rsid w:val="00741D9E"/>
    <w:rsid w:val="00745EA8"/>
    <w:rsid w:val="007561CB"/>
    <w:rsid w:val="007628BC"/>
    <w:rsid w:val="00770E91"/>
    <w:rsid w:val="007715EB"/>
    <w:rsid w:val="007A2489"/>
    <w:rsid w:val="007A3627"/>
    <w:rsid w:val="007A4B17"/>
    <w:rsid w:val="007A5D80"/>
    <w:rsid w:val="007B0B61"/>
    <w:rsid w:val="007B2012"/>
    <w:rsid w:val="007B3979"/>
    <w:rsid w:val="007C0A69"/>
    <w:rsid w:val="007D782B"/>
    <w:rsid w:val="007E02BF"/>
    <w:rsid w:val="007E052E"/>
    <w:rsid w:val="007E49FA"/>
    <w:rsid w:val="008057BF"/>
    <w:rsid w:val="00813E1F"/>
    <w:rsid w:val="00815649"/>
    <w:rsid w:val="008175A4"/>
    <w:rsid w:val="00824597"/>
    <w:rsid w:val="0082536A"/>
    <w:rsid w:val="0083162C"/>
    <w:rsid w:val="00842746"/>
    <w:rsid w:val="00853FAA"/>
    <w:rsid w:val="00873E6B"/>
    <w:rsid w:val="0087609F"/>
    <w:rsid w:val="00884347"/>
    <w:rsid w:val="00884D1F"/>
    <w:rsid w:val="008862EC"/>
    <w:rsid w:val="0089385F"/>
    <w:rsid w:val="008A246D"/>
    <w:rsid w:val="008B229D"/>
    <w:rsid w:val="008B3276"/>
    <w:rsid w:val="008B4572"/>
    <w:rsid w:val="008E1A07"/>
    <w:rsid w:val="008F176A"/>
    <w:rsid w:val="008F2E19"/>
    <w:rsid w:val="008F559E"/>
    <w:rsid w:val="00906C82"/>
    <w:rsid w:val="00915532"/>
    <w:rsid w:val="00921F1E"/>
    <w:rsid w:val="00923E9E"/>
    <w:rsid w:val="009303A3"/>
    <w:rsid w:val="00936921"/>
    <w:rsid w:val="00936D98"/>
    <w:rsid w:val="00942A66"/>
    <w:rsid w:val="00950E99"/>
    <w:rsid w:val="009535D0"/>
    <w:rsid w:val="00961DF0"/>
    <w:rsid w:val="00963D2B"/>
    <w:rsid w:val="00972433"/>
    <w:rsid w:val="009740E3"/>
    <w:rsid w:val="00976EB7"/>
    <w:rsid w:val="00996A37"/>
    <w:rsid w:val="00996D9B"/>
    <w:rsid w:val="009A59E2"/>
    <w:rsid w:val="009B3462"/>
    <w:rsid w:val="009D19B2"/>
    <w:rsid w:val="009D4ECA"/>
    <w:rsid w:val="009E0C57"/>
    <w:rsid w:val="009E3043"/>
    <w:rsid w:val="009E31F1"/>
    <w:rsid w:val="009E48F2"/>
    <w:rsid w:val="009F3AD6"/>
    <w:rsid w:val="00A02C03"/>
    <w:rsid w:val="00A10794"/>
    <w:rsid w:val="00A137DA"/>
    <w:rsid w:val="00A231B0"/>
    <w:rsid w:val="00A23702"/>
    <w:rsid w:val="00A326A9"/>
    <w:rsid w:val="00A34665"/>
    <w:rsid w:val="00A37716"/>
    <w:rsid w:val="00A37C74"/>
    <w:rsid w:val="00A41D9C"/>
    <w:rsid w:val="00A5071F"/>
    <w:rsid w:val="00A5316C"/>
    <w:rsid w:val="00A558E9"/>
    <w:rsid w:val="00A6168A"/>
    <w:rsid w:val="00A61EA0"/>
    <w:rsid w:val="00A62726"/>
    <w:rsid w:val="00A62D4D"/>
    <w:rsid w:val="00A677E1"/>
    <w:rsid w:val="00A729B3"/>
    <w:rsid w:val="00A72BC9"/>
    <w:rsid w:val="00A81F6E"/>
    <w:rsid w:val="00A90D6D"/>
    <w:rsid w:val="00AB47ED"/>
    <w:rsid w:val="00AB4C76"/>
    <w:rsid w:val="00AB76E2"/>
    <w:rsid w:val="00AC35E0"/>
    <w:rsid w:val="00AD2CE4"/>
    <w:rsid w:val="00AD3E3B"/>
    <w:rsid w:val="00AD57A4"/>
    <w:rsid w:val="00AE2BA1"/>
    <w:rsid w:val="00AE2E06"/>
    <w:rsid w:val="00B06684"/>
    <w:rsid w:val="00B158AE"/>
    <w:rsid w:val="00B20911"/>
    <w:rsid w:val="00B24775"/>
    <w:rsid w:val="00B311E0"/>
    <w:rsid w:val="00B3198F"/>
    <w:rsid w:val="00B340C6"/>
    <w:rsid w:val="00B35D6C"/>
    <w:rsid w:val="00B40CD5"/>
    <w:rsid w:val="00B4188B"/>
    <w:rsid w:val="00B44CD5"/>
    <w:rsid w:val="00B70039"/>
    <w:rsid w:val="00B74394"/>
    <w:rsid w:val="00B76759"/>
    <w:rsid w:val="00B769D5"/>
    <w:rsid w:val="00B76AFC"/>
    <w:rsid w:val="00B82E52"/>
    <w:rsid w:val="00B8699E"/>
    <w:rsid w:val="00BA75E4"/>
    <w:rsid w:val="00BD7B13"/>
    <w:rsid w:val="00BE0B00"/>
    <w:rsid w:val="00BE34BF"/>
    <w:rsid w:val="00BE4AC7"/>
    <w:rsid w:val="00BE5A13"/>
    <w:rsid w:val="00BE755D"/>
    <w:rsid w:val="00BF17B4"/>
    <w:rsid w:val="00BF4DF3"/>
    <w:rsid w:val="00C002E0"/>
    <w:rsid w:val="00C1119D"/>
    <w:rsid w:val="00C160B9"/>
    <w:rsid w:val="00C250B1"/>
    <w:rsid w:val="00C33918"/>
    <w:rsid w:val="00C33DA3"/>
    <w:rsid w:val="00C45260"/>
    <w:rsid w:val="00C45B3B"/>
    <w:rsid w:val="00C530DC"/>
    <w:rsid w:val="00C72EBC"/>
    <w:rsid w:val="00C7429D"/>
    <w:rsid w:val="00C744D1"/>
    <w:rsid w:val="00C744F6"/>
    <w:rsid w:val="00C8327E"/>
    <w:rsid w:val="00C91D8E"/>
    <w:rsid w:val="00C92668"/>
    <w:rsid w:val="00CB2214"/>
    <w:rsid w:val="00CB496F"/>
    <w:rsid w:val="00CC27B4"/>
    <w:rsid w:val="00CD08E5"/>
    <w:rsid w:val="00CD21A7"/>
    <w:rsid w:val="00CD4252"/>
    <w:rsid w:val="00CE0F8D"/>
    <w:rsid w:val="00CE125E"/>
    <w:rsid w:val="00CE1F18"/>
    <w:rsid w:val="00CE2BD9"/>
    <w:rsid w:val="00CF6528"/>
    <w:rsid w:val="00CF73BC"/>
    <w:rsid w:val="00D21882"/>
    <w:rsid w:val="00D24154"/>
    <w:rsid w:val="00D24B55"/>
    <w:rsid w:val="00D3236F"/>
    <w:rsid w:val="00D36427"/>
    <w:rsid w:val="00D76A6D"/>
    <w:rsid w:val="00D85338"/>
    <w:rsid w:val="00D9020F"/>
    <w:rsid w:val="00D90C4B"/>
    <w:rsid w:val="00D91046"/>
    <w:rsid w:val="00D91429"/>
    <w:rsid w:val="00D96CFB"/>
    <w:rsid w:val="00DA0A17"/>
    <w:rsid w:val="00DA40B6"/>
    <w:rsid w:val="00DB6AC8"/>
    <w:rsid w:val="00DC2579"/>
    <w:rsid w:val="00DD175C"/>
    <w:rsid w:val="00DD2A8C"/>
    <w:rsid w:val="00DF57BF"/>
    <w:rsid w:val="00DF6AFD"/>
    <w:rsid w:val="00DF73AC"/>
    <w:rsid w:val="00E019B1"/>
    <w:rsid w:val="00E030CB"/>
    <w:rsid w:val="00E0678E"/>
    <w:rsid w:val="00E130FA"/>
    <w:rsid w:val="00E13A96"/>
    <w:rsid w:val="00E1745F"/>
    <w:rsid w:val="00E175A1"/>
    <w:rsid w:val="00E17828"/>
    <w:rsid w:val="00E17855"/>
    <w:rsid w:val="00E210D9"/>
    <w:rsid w:val="00E3242A"/>
    <w:rsid w:val="00E33064"/>
    <w:rsid w:val="00E36051"/>
    <w:rsid w:val="00E44D09"/>
    <w:rsid w:val="00E45B43"/>
    <w:rsid w:val="00E50607"/>
    <w:rsid w:val="00E54DD8"/>
    <w:rsid w:val="00E75344"/>
    <w:rsid w:val="00E77D8C"/>
    <w:rsid w:val="00E83E43"/>
    <w:rsid w:val="00E85E75"/>
    <w:rsid w:val="00E957A1"/>
    <w:rsid w:val="00EA5727"/>
    <w:rsid w:val="00EA5984"/>
    <w:rsid w:val="00EB0F3C"/>
    <w:rsid w:val="00EB4960"/>
    <w:rsid w:val="00EB5E80"/>
    <w:rsid w:val="00EC3158"/>
    <w:rsid w:val="00EC6B63"/>
    <w:rsid w:val="00ED19BF"/>
    <w:rsid w:val="00ED6179"/>
    <w:rsid w:val="00ED799B"/>
    <w:rsid w:val="00EE05A9"/>
    <w:rsid w:val="00EE452E"/>
    <w:rsid w:val="00EE7F3B"/>
    <w:rsid w:val="00EF4065"/>
    <w:rsid w:val="00EF7261"/>
    <w:rsid w:val="00F00984"/>
    <w:rsid w:val="00F02FA6"/>
    <w:rsid w:val="00F120EF"/>
    <w:rsid w:val="00F168FA"/>
    <w:rsid w:val="00F1738C"/>
    <w:rsid w:val="00F2388E"/>
    <w:rsid w:val="00F27769"/>
    <w:rsid w:val="00F33A17"/>
    <w:rsid w:val="00F34222"/>
    <w:rsid w:val="00F34B6C"/>
    <w:rsid w:val="00F34FD4"/>
    <w:rsid w:val="00F3699D"/>
    <w:rsid w:val="00F374DA"/>
    <w:rsid w:val="00F43CA2"/>
    <w:rsid w:val="00F51E62"/>
    <w:rsid w:val="00F550BB"/>
    <w:rsid w:val="00F55715"/>
    <w:rsid w:val="00F819EA"/>
    <w:rsid w:val="00F877DB"/>
    <w:rsid w:val="00F9351D"/>
    <w:rsid w:val="00F93EAC"/>
    <w:rsid w:val="00F96544"/>
    <w:rsid w:val="00F97887"/>
    <w:rsid w:val="00FA3CC3"/>
    <w:rsid w:val="00FA6E0B"/>
    <w:rsid w:val="00FB6D51"/>
    <w:rsid w:val="00FC2FEF"/>
    <w:rsid w:val="00FC7776"/>
    <w:rsid w:val="00FD63B3"/>
    <w:rsid w:val="00FD66B2"/>
    <w:rsid w:val="00FE46C9"/>
    <w:rsid w:val="00FE5393"/>
    <w:rsid w:val="00FE5E51"/>
    <w:rsid w:val="00FE60CE"/>
    <w:rsid w:val="00FE7A8F"/>
    <w:rsid w:val="00FF0307"/>
    <w:rsid w:val="00FF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8AEF43-DACA-4F45-ABAD-0D126789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26"/>
  </w:style>
  <w:style w:type="paragraph" w:styleId="Footer">
    <w:name w:val="footer"/>
    <w:basedOn w:val="Normal"/>
    <w:link w:val="FooterChar"/>
    <w:uiPriority w:val="99"/>
    <w:unhideWhenUsed/>
    <w:rsid w:val="00A62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26"/>
  </w:style>
  <w:style w:type="paragraph" w:styleId="ListParagraph">
    <w:name w:val="List Paragraph"/>
    <w:basedOn w:val="Normal"/>
    <w:uiPriority w:val="34"/>
    <w:qFormat/>
    <w:rsid w:val="00A62726"/>
    <w:pPr>
      <w:ind w:left="720"/>
      <w:contextualSpacing/>
    </w:pPr>
  </w:style>
  <w:style w:type="table" w:styleId="TableGrid">
    <w:name w:val="Table Grid"/>
    <w:basedOn w:val="TableNormal"/>
    <w:uiPriority w:val="39"/>
    <w:rsid w:val="0037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8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C6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A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B7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2B78D3"/>
    <w:rPr>
      <w:b/>
      <w:bCs/>
    </w:rPr>
  </w:style>
  <w:style w:type="table" w:customStyle="1" w:styleId="TableGrid31">
    <w:name w:val="Table Grid31"/>
    <w:basedOn w:val="TableNormal"/>
    <w:next w:val="TableGrid"/>
    <w:uiPriority w:val="39"/>
    <w:rsid w:val="00B44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B1D4-8134-4574-92FC-F154FF7C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Lioni</cp:lastModifiedBy>
  <cp:revision>6</cp:revision>
  <cp:lastPrinted>2020-09-24T11:01:00Z</cp:lastPrinted>
  <dcterms:created xsi:type="dcterms:W3CDTF">2020-10-21T05:40:00Z</dcterms:created>
  <dcterms:modified xsi:type="dcterms:W3CDTF">2020-10-22T07:14:00Z</dcterms:modified>
</cp:coreProperties>
</file>