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BD28FA">
        <w:rPr>
          <w:sz w:val="32"/>
          <w:szCs w:val="32"/>
        </w:rPr>
        <w:t>30</w:t>
      </w:r>
      <w:r w:rsidR="00D85338">
        <w:rPr>
          <w:sz w:val="32"/>
          <w:szCs w:val="32"/>
        </w:rPr>
        <w:t xml:space="preserve">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AC5731">
        <w:rPr>
          <w:color w:val="000000" w:themeColor="text1"/>
          <w:sz w:val="32"/>
          <w:szCs w:val="32"/>
        </w:rPr>
        <w:t>0</w:t>
      </w:r>
      <w:r w:rsidR="003E2DF4">
        <w:rPr>
          <w:color w:val="000000" w:themeColor="text1"/>
          <w:sz w:val="32"/>
          <w:szCs w:val="32"/>
          <w:lang w:val="en-US"/>
        </w:rPr>
        <w:t>3</w:t>
      </w:r>
      <w:r w:rsidRPr="00A6168A">
        <w:rPr>
          <w:color w:val="000000" w:themeColor="text1"/>
          <w:sz w:val="32"/>
          <w:szCs w:val="32"/>
        </w:rPr>
        <w:t>.</w:t>
      </w:r>
      <w:r w:rsidR="00AC5731">
        <w:rPr>
          <w:sz w:val="32"/>
          <w:szCs w:val="32"/>
        </w:rPr>
        <w:t>11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253EBF" w:rsidRPr="00A02C03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AC5731">
        <w:rPr>
          <w:rFonts w:cstheme="minorHAnsi"/>
          <w:color w:val="000000" w:themeColor="text1"/>
          <w:sz w:val="24"/>
          <w:szCs w:val="24"/>
        </w:rPr>
        <w:t>0</w:t>
      </w:r>
      <w:r w:rsidR="003E2DF4">
        <w:rPr>
          <w:rFonts w:cstheme="minorHAnsi"/>
          <w:color w:val="000000" w:themeColor="text1"/>
          <w:sz w:val="24"/>
          <w:szCs w:val="24"/>
          <w:lang w:val="en-US"/>
        </w:rPr>
        <w:t>3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AC5731">
        <w:rPr>
          <w:rFonts w:cstheme="minorHAnsi"/>
          <w:sz w:val="24"/>
          <w:szCs w:val="24"/>
        </w:rPr>
        <w:t>11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720FF4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3E2DF4">
        <w:rPr>
          <w:rFonts w:cstheme="minorHAnsi"/>
          <w:color w:val="000000" w:themeColor="text1"/>
          <w:sz w:val="24"/>
          <w:szCs w:val="24"/>
          <w:lang w:val="en-US"/>
        </w:rPr>
        <w:t>3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FB6E74">
        <w:rPr>
          <w:rFonts w:cstheme="minorHAnsi"/>
          <w:sz w:val="24"/>
          <w:szCs w:val="24"/>
        </w:rPr>
        <w:t xml:space="preserve"> </w:t>
      </w:r>
      <w:r w:rsidR="003E2DF4">
        <w:rPr>
          <w:rFonts w:cstheme="minorHAnsi"/>
          <w:sz w:val="24"/>
          <w:szCs w:val="24"/>
          <w:lang w:val="en-US"/>
        </w:rPr>
        <w:t xml:space="preserve">8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720FF4" w:rsidRPr="003E2DF4" w:rsidRDefault="003E2DF4" w:rsidP="00BD28F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3E2DF4"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  <w:t xml:space="preserve"> </w:t>
      </w:r>
      <w:r w:rsidRPr="003E2DF4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 w:rsidR="00BD28FA" w:rsidRPr="00BD28FA">
        <w:rPr>
          <w:rFonts w:eastAsia="Times New Roman" w:cstheme="minorHAnsi"/>
          <w:b/>
          <w:color w:val="333333"/>
          <w:sz w:val="24"/>
          <w:szCs w:val="24"/>
          <w:lang w:eastAsia="bg-BG"/>
        </w:rPr>
        <w:t>Допусната очевидна фактическа грешка в Решение № 98-2138 МИ/02.11.2019 г. на Общинска избирателна комисия Чепеларе.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245729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245729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3E2DF4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3E2DF4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AB76E2" w:rsidRDefault="002B78D3" w:rsidP="00C250B1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>:</w:t>
      </w:r>
    </w:p>
    <w:p w:rsidR="00BD28FA" w:rsidRPr="00694286" w:rsidRDefault="00BD28FA" w:rsidP="00BD28FA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694286">
        <w:rPr>
          <w:rFonts w:eastAsia="Times New Roman" w:cstheme="minorHAnsi"/>
          <w:b/>
          <w:color w:val="333333"/>
          <w:sz w:val="24"/>
          <w:szCs w:val="24"/>
          <w:lang w:eastAsia="bg-BG"/>
        </w:rPr>
        <w:t>Допусната очевидна фактическа грешка в Решение № 98-2138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МИ</w:t>
      </w:r>
      <w:r w:rsidRPr="00694286">
        <w:rPr>
          <w:rFonts w:eastAsia="Times New Roman" w:cstheme="minorHAnsi"/>
          <w:b/>
          <w:color w:val="333333"/>
          <w:sz w:val="24"/>
          <w:szCs w:val="24"/>
          <w:lang w:eastAsia="bg-BG"/>
        </w:rPr>
        <w:t>/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02.11.2019 г. на Общинска избирателна комисия Чепеларе.</w:t>
      </w:r>
    </w:p>
    <w:p w:rsidR="00BD28FA" w:rsidRPr="0066735E" w:rsidRDefault="00BD28FA" w:rsidP="00BD28FA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служебно констатира, че в </w:t>
      </w:r>
      <w:r w:rsidRPr="00694286">
        <w:rPr>
          <w:rFonts w:eastAsia="Times New Roman" w:cstheme="minorHAnsi"/>
          <w:color w:val="333333"/>
          <w:sz w:val="24"/>
          <w:szCs w:val="24"/>
          <w:lang w:eastAsia="bg-BG"/>
        </w:rPr>
        <w:t>Решение № 98-2138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МИ</w:t>
      </w:r>
      <w:r w:rsidRPr="00694286">
        <w:rPr>
          <w:rFonts w:eastAsia="Times New Roman" w:cstheme="minorHAnsi"/>
          <w:color w:val="333333"/>
          <w:sz w:val="24"/>
          <w:szCs w:val="24"/>
          <w:lang w:eastAsia="bg-BG"/>
        </w:rPr>
        <w:t xml:space="preserve">/02.11.2019г. на ОИК </w:t>
      </w:r>
      <w:proofErr w:type="spellStart"/>
      <w:r w:rsidRPr="00694286"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е допусната очевидна фактическа грешка, а именно: в изречение 1-во пред думата „застъпник“ е пропуснато да се посочи „за“ и в изречение 2-ро в диспозитива пред думите „за кмет на кметство…“ е пропуснато да се впише думата „избора за“.</w:t>
      </w:r>
    </w:p>
    <w:p w:rsidR="00BD28FA" w:rsidRDefault="00BD28FA" w:rsidP="00BD28FA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>Предвид гореи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зложеното и на основание, чл. 62 ал. 2 АП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К, ОИК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–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Чепеларе</w:t>
      </w:r>
    </w:p>
    <w:p w:rsidR="00BD28FA" w:rsidRPr="0066735E" w:rsidRDefault="00BD28FA" w:rsidP="00BD28FA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</w:p>
    <w:p w:rsidR="00BD28FA" w:rsidRPr="0066735E" w:rsidRDefault="00BD28FA" w:rsidP="00BD28F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</w:t>
      </w:r>
      <w:r w:rsidRPr="0066735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:</w:t>
      </w:r>
    </w:p>
    <w:p w:rsidR="00BD28FA" w:rsidRDefault="00BD28FA" w:rsidP="00BD28FA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ДОПУСКА ПОПРАВКА НА ОЧЕВИДНА ФАКТИЧЕСКА ГРЕШКА в </w:t>
      </w:r>
      <w:r w:rsidRPr="00694286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Решение № 98-2138/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02.11.2019г. на ОИК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, като </w:t>
      </w:r>
      <w:r w:rsidRPr="00DB43C3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в изречение 1-во пред думата „заст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ъпник“ се вписва</w:t>
      </w:r>
      <w:r w:rsidRPr="00DB43C3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„за“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и в </w:t>
      </w:r>
      <w:r w:rsidRPr="00694286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изречение 2-ро в диспозитива пред думите „за кме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т на кметство…“  се вписва</w:t>
      </w:r>
      <w:r w:rsidRPr="00694286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думата „избора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за</w:t>
      </w:r>
      <w:r w:rsidRPr="00694286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“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, след допуснатата поправка, диспозитива на решението, да се чете:</w:t>
      </w:r>
    </w:p>
    <w:p w:rsidR="00BD28FA" w:rsidRPr="00AA6862" w:rsidRDefault="00BD28FA" w:rsidP="00BD28FA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„</w:t>
      </w:r>
      <w:r w:rsidRPr="0066735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РЕГИСТРИРА</w:t>
      </w:r>
      <w:r w:rsidRPr="0066735E">
        <w:rPr>
          <w:rFonts w:eastAsia="Times New Roman" w:cstheme="minorHAnsi"/>
          <w:color w:val="333333"/>
          <w:sz w:val="24"/>
          <w:szCs w:val="24"/>
          <w:lang w:eastAsia="bg-BG"/>
        </w:rPr>
        <w:t> 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Бисер Огнянов </w:t>
      </w:r>
      <w:proofErr w:type="spellStart"/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Базеников</w:t>
      </w:r>
      <w:proofErr w:type="spellEnd"/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за </w:t>
      </w: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>застъпник на</w:t>
      </w:r>
      <w:r w:rsidRPr="0066735E">
        <w:rPr>
          <w:rFonts w:cstheme="minorHAnsi"/>
          <w:b/>
          <w:sz w:val="24"/>
          <w:szCs w:val="24"/>
        </w:rPr>
        <w:t xml:space="preserve"> </w:t>
      </w: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ПП „ДВИЖЕНИЕ ЗА ПРАВА И СВОБОДИ“,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за</w:t>
      </w: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избора за </w:t>
      </w: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>кмет на кметство с.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Забърдо</w:t>
      </w: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>,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за</w:t>
      </w: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втори тур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на изборите</w:t>
      </w:r>
      <w:r w:rsidRPr="0066735E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насрочени за 03 ноември 2019 г.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“</w:t>
      </w:r>
    </w:p>
    <w:p w:rsidR="001326B7" w:rsidRDefault="001326B7" w:rsidP="00C250B1">
      <w:pPr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116357" w:rsidRPr="00D96CFB" w:rsidRDefault="00245729" w:rsidP="00DB4C31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116357" w:rsidRPr="00D96CFB" w:rsidRDefault="00245729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116357" w:rsidRPr="00D96CFB" w:rsidRDefault="003E2DF4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116357" w:rsidRPr="00D96CFB" w:rsidRDefault="003E2DF4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3E2DF4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116357" w:rsidRDefault="00116357" w:rsidP="00F40953">
      <w:pPr>
        <w:jc w:val="both"/>
        <w:rPr>
          <w:rFonts w:cstheme="minorHAnsi"/>
          <w:sz w:val="24"/>
          <w:szCs w:val="24"/>
        </w:rPr>
      </w:pPr>
    </w:p>
    <w:p w:rsidR="00F40953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7862B4" w:rsidRPr="002604F1" w:rsidRDefault="007862B4" w:rsidP="00A677E1">
      <w:pPr>
        <w:jc w:val="both"/>
        <w:rPr>
          <w:rFonts w:cstheme="minorHAnsi"/>
          <w:sz w:val="24"/>
          <w:szCs w:val="24"/>
        </w:rPr>
      </w:pPr>
    </w:p>
    <w:p w:rsidR="00F40953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F40953" w:rsidRDefault="00116357" w:rsidP="00B44C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sectPr w:rsidR="00CE125E" w:rsidRPr="00F40953" w:rsidSect="00F4095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1D" w:rsidRDefault="00FA101D" w:rsidP="00A62726">
      <w:pPr>
        <w:spacing w:after="0" w:line="240" w:lineRule="auto"/>
      </w:pPr>
      <w:r>
        <w:separator/>
      </w:r>
    </w:p>
  </w:endnote>
  <w:endnote w:type="continuationSeparator" w:id="0">
    <w:p w:rsidR="00FA101D" w:rsidRDefault="00FA101D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1D" w:rsidRDefault="00FA101D" w:rsidP="00A62726">
      <w:pPr>
        <w:spacing w:after="0" w:line="240" w:lineRule="auto"/>
      </w:pPr>
      <w:r>
        <w:separator/>
      </w:r>
    </w:p>
  </w:footnote>
  <w:footnote w:type="continuationSeparator" w:id="0">
    <w:p w:rsidR="00FA101D" w:rsidRDefault="00FA101D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E1037D8"/>
    <w:multiLevelType w:val="hybridMultilevel"/>
    <w:tmpl w:val="99C8257E"/>
    <w:lvl w:ilvl="0" w:tplc="DA0224E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402EF"/>
    <w:multiLevelType w:val="hybridMultilevel"/>
    <w:tmpl w:val="DB8874DA"/>
    <w:lvl w:ilvl="0" w:tplc="6E369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6308E2"/>
    <w:multiLevelType w:val="hybridMultilevel"/>
    <w:tmpl w:val="FAFAE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6"/>
  </w:num>
  <w:num w:numId="5">
    <w:abstractNumId w:val="3"/>
  </w:num>
  <w:num w:numId="6">
    <w:abstractNumId w:val="24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  <w:num w:numId="15">
    <w:abstractNumId w:val="20"/>
  </w:num>
  <w:num w:numId="16">
    <w:abstractNumId w:val="22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19"/>
  </w:num>
  <w:num w:numId="22">
    <w:abstractNumId w:val="23"/>
  </w:num>
  <w:num w:numId="23">
    <w:abstractNumId w:val="15"/>
  </w:num>
  <w:num w:numId="24">
    <w:abstractNumId w:val="17"/>
  </w:num>
  <w:num w:numId="25">
    <w:abstractNumId w:val="0"/>
  </w:num>
  <w:num w:numId="26">
    <w:abstractNumId w:val="21"/>
  </w:num>
  <w:num w:numId="27">
    <w:abstractNumId w:val="6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6B6B"/>
    <w:rsid w:val="000322CF"/>
    <w:rsid w:val="00034040"/>
    <w:rsid w:val="00044D3B"/>
    <w:rsid w:val="000662F6"/>
    <w:rsid w:val="00073061"/>
    <w:rsid w:val="0007481D"/>
    <w:rsid w:val="000822C7"/>
    <w:rsid w:val="00087422"/>
    <w:rsid w:val="000A71BD"/>
    <w:rsid w:val="000B3878"/>
    <w:rsid w:val="000C0DB9"/>
    <w:rsid w:val="000E4B94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0B4C"/>
    <w:rsid w:val="00176221"/>
    <w:rsid w:val="00181AF4"/>
    <w:rsid w:val="00184D80"/>
    <w:rsid w:val="0019313D"/>
    <w:rsid w:val="0019444A"/>
    <w:rsid w:val="001A3D2F"/>
    <w:rsid w:val="001B348F"/>
    <w:rsid w:val="001B5DA7"/>
    <w:rsid w:val="001C1D2E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729"/>
    <w:rsid w:val="00245CDD"/>
    <w:rsid w:val="0024701B"/>
    <w:rsid w:val="0024791F"/>
    <w:rsid w:val="00253EBF"/>
    <w:rsid w:val="002604F1"/>
    <w:rsid w:val="00266C26"/>
    <w:rsid w:val="00277756"/>
    <w:rsid w:val="0028025F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2331"/>
    <w:rsid w:val="00333C35"/>
    <w:rsid w:val="00333F42"/>
    <w:rsid w:val="00340CAD"/>
    <w:rsid w:val="00343566"/>
    <w:rsid w:val="003478F8"/>
    <w:rsid w:val="00351DB7"/>
    <w:rsid w:val="00355425"/>
    <w:rsid w:val="00366D68"/>
    <w:rsid w:val="00370ED8"/>
    <w:rsid w:val="00371619"/>
    <w:rsid w:val="003741B5"/>
    <w:rsid w:val="00377126"/>
    <w:rsid w:val="00390B02"/>
    <w:rsid w:val="00391D01"/>
    <w:rsid w:val="00393278"/>
    <w:rsid w:val="003B3527"/>
    <w:rsid w:val="003B676D"/>
    <w:rsid w:val="003B6F6C"/>
    <w:rsid w:val="003C1EB0"/>
    <w:rsid w:val="003C1F77"/>
    <w:rsid w:val="003C20FB"/>
    <w:rsid w:val="003D063C"/>
    <w:rsid w:val="003D47C5"/>
    <w:rsid w:val="003E2DF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93EDC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73180"/>
    <w:rsid w:val="00581A8F"/>
    <w:rsid w:val="00582168"/>
    <w:rsid w:val="005904F7"/>
    <w:rsid w:val="005913FC"/>
    <w:rsid w:val="00596EF8"/>
    <w:rsid w:val="005A6469"/>
    <w:rsid w:val="005B7337"/>
    <w:rsid w:val="005C0AD7"/>
    <w:rsid w:val="005C1EEB"/>
    <w:rsid w:val="005C2DD8"/>
    <w:rsid w:val="005C3A19"/>
    <w:rsid w:val="005C606E"/>
    <w:rsid w:val="005C6FBE"/>
    <w:rsid w:val="005E7F4F"/>
    <w:rsid w:val="00611DEC"/>
    <w:rsid w:val="00624C15"/>
    <w:rsid w:val="00624C98"/>
    <w:rsid w:val="006345C6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3129"/>
    <w:rsid w:val="00720FF4"/>
    <w:rsid w:val="00723621"/>
    <w:rsid w:val="00730358"/>
    <w:rsid w:val="00741D9E"/>
    <w:rsid w:val="00745EA8"/>
    <w:rsid w:val="007561CB"/>
    <w:rsid w:val="007628BC"/>
    <w:rsid w:val="00770E91"/>
    <w:rsid w:val="007715EB"/>
    <w:rsid w:val="007862B4"/>
    <w:rsid w:val="007A2489"/>
    <w:rsid w:val="007A3627"/>
    <w:rsid w:val="007A417B"/>
    <w:rsid w:val="007A4B17"/>
    <w:rsid w:val="007A5D80"/>
    <w:rsid w:val="007B0B61"/>
    <w:rsid w:val="007B2012"/>
    <w:rsid w:val="007B3979"/>
    <w:rsid w:val="007C0A69"/>
    <w:rsid w:val="007E02BF"/>
    <w:rsid w:val="007E052E"/>
    <w:rsid w:val="008057BF"/>
    <w:rsid w:val="00813E1F"/>
    <w:rsid w:val="00815649"/>
    <w:rsid w:val="008175A4"/>
    <w:rsid w:val="00824597"/>
    <w:rsid w:val="0082536A"/>
    <w:rsid w:val="0083162C"/>
    <w:rsid w:val="00842746"/>
    <w:rsid w:val="00847D9B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535D0"/>
    <w:rsid w:val="00961DF0"/>
    <w:rsid w:val="00963D2B"/>
    <w:rsid w:val="009740E3"/>
    <w:rsid w:val="00976EB7"/>
    <w:rsid w:val="00990892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A74B9"/>
    <w:rsid w:val="00AB47ED"/>
    <w:rsid w:val="00AB76E2"/>
    <w:rsid w:val="00AC35E0"/>
    <w:rsid w:val="00AC5731"/>
    <w:rsid w:val="00AD2CE4"/>
    <w:rsid w:val="00AD3E3B"/>
    <w:rsid w:val="00AD57A4"/>
    <w:rsid w:val="00AE2BA1"/>
    <w:rsid w:val="00AE2E06"/>
    <w:rsid w:val="00B06684"/>
    <w:rsid w:val="00B24775"/>
    <w:rsid w:val="00B311E0"/>
    <w:rsid w:val="00B3198F"/>
    <w:rsid w:val="00B35D6C"/>
    <w:rsid w:val="00B40CD5"/>
    <w:rsid w:val="00B44CD5"/>
    <w:rsid w:val="00B70039"/>
    <w:rsid w:val="00B74394"/>
    <w:rsid w:val="00B76759"/>
    <w:rsid w:val="00B769D5"/>
    <w:rsid w:val="00B76AFC"/>
    <w:rsid w:val="00B8699E"/>
    <w:rsid w:val="00BD28FA"/>
    <w:rsid w:val="00BD3DB5"/>
    <w:rsid w:val="00BE0B00"/>
    <w:rsid w:val="00BE34BF"/>
    <w:rsid w:val="00BE4AC7"/>
    <w:rsid w:val="00BE5A13"/>
    <w:rsid w:val="00BF17B4"/>
    <w:rsid w:val="00BF4DF3"/>
    <w:rsid w:val="00C160B9"/>
    <w:rsid w:val="00C250B1"/>
    <w:rsid w:val="00C33918"/>
    <w:rsid w:val="00C33DA3"/>
    <w:rsid w:val="00C45260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C51BB"/>
    <w:rsid w:val="00CD08E5"/>
    <w:rsid w:val="00CD21A7"/>
    <w:rsid w:val="00CD4252"/>
    <w:rsid w:val="00CD4C71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45A0"/>
    <w:rsid w:val="00D96CFB"/>
    <w:rsid w:val="00DA0A17"/>
    <w:rsid w:val="00DA40B6"/>
    <w:rsid w:val="00DB6AC8"/>
    <w:rsid w:val="00DC2579"/>
    <w:rsid w:val="00DD175C"/>
    <w:rsid w:val="00DD2A8C"/>
    <w:rsid w:val="00DF6AFD"/>
    <w:rsid w:val="00DF73AC"/>
    <w:rsid w:val="00E019B1"/>
    <w:rsid w:val="00E030CB"/>
    <w:rsid w:val="00E0678E"/>
    <w:rsid w:val="00E130FA"/>
    <w:rsid w:val="00E13A96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452E"/>
    <w:rsid w:val="00EF4065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0953"/>
    <w:rsid w:val="00F43CA2"/>
    <w:rsid w:val="00F51E62"/>
    <w:rsid w:val="00F550BB"/>
    <w:rsid w:val="00F55715"/>
    <w:rsid w:val="00F819EA"/>
    <w:rsid w:val="00F9351D"/>
    <w:rsid w:val="00F93EAC"/>
    <w:rsid w:val="00F96544"/>
    <w:rsid w:val="00FA101D"/>
    <w:rsid w:val="00FA6E0B"/>
    <w:rsid w:val="00FB1C82"/>
    <w:rsid w:val="00FB6D51"/>
    <w:rsid w:val="00FB6E74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12BC-64FE-476F-AB2D-18039FF8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2019-11-03T05:18:00Z</cp:lastPrinted>
  <dcterms:created xsi:type="dcterms:W3CDTF">2019-09-04T09:30:00Z</dcterms:created>
  <dcterms:modified xsi:type="dcterms:W3CDTF">2019-11-03T13:47:00Z</dcterms:modified>
</cp:coreProperties>
</file>