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BE755D">
        <w:rPr>
          <w:sz w:val="32"/>
          <w:szCs w:val="32"/>
        </w:rPr>
        <w:t>28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816CF">
        <w:rPr>
          <w:sz w:val="32"/>
          <w:szCs w:val="32"/>
        </w:rPr>
        <w:t xml:space="preserve"> МИ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>
        <w:rPr>
          <w:sz w:val="32"/>
          <w:szCs w:val="32"/>
          <w:lang w:val="en-US"/>
        </w:rPr>
        <w:t xml:space="preserve"> </w:t>
      </w:r>
      <w:r w:rsidR="00BE755D">
        <w:rPr>
          <w:color w:val="000000" w:themeColor="text1"/>
          <w:sz w:val="32"/>
          <w:szCs w:val="32"/>
        </w:rPr>
        <w:t>02</w:t>
      </w:r>
      <w:r w:rsidRPr="00A6168A">
        <w:rPr>
          <w:color w:val="000000" w:themeColor="text1"/>
          <w:sz w:val="32"/>
          <w:szCs w:val="32"/>
        </w:rPr>
        <w:t>.</w:t>
      </w:r>
      <w:r w:rsidR="00BE755D">
        <w:rPr>
          <w:sz w:val="32"/>
          <w:szCs w:val="32"/>
        </w:rPr>
        <w:t>11</w:t>
      </w:r>
      <w:r w:rsidRPr="001B348F">
        <w:rPr>
          <w:sz w:val="32"/>
          <w:szCs w:val="32"/>
        </w:rPr>
        <w:t>.2019</w:t>
      </w:r>
      <w:r w:rsidR="0087609F" w:rsidRPr="001B348F">
        <w:rPr>
          <w:sz w:val="32"/>
          <w:szCs w:val="32"/>
          <w:lang w:val="en-US"/>
        </w:rPr>
        <w:t xml:space="preserve"> 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BE755D">
        <w:rPr>
          <w:rFonts w:cstheme="minorHAnsi"/>
          <w:color w:val="000000" w:themeColor="text1"/>
          <w:sz w:val="24"/>
          <w:szCs w:val="24"/>
        </w:rPr>
        <w:t>02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BE755D">
        <w:rPr>
          <w:rFonts w:cstheme="minorHAnsi"/>
          <w:sz w:val="24"/>
          <w:szCs w:val="24"/>
        </w:rPr>
        <w:t>11</w:t>
      </w:r>
      <w:r w:rsidR="00224746" w:rsidRPr="00A02C03">
        <w:rPr>
          <w:rFonts w:cstheme="minorHAnsi"/>
          <w:sz w:val="24"/>
          <w:szCs w:val="24"/>
        </w:rPr>
        <w:t>.2019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224746" w:rsidP="00F120EF">
      <w:pPr>
        <w:rPr>
          <w:rFonts w:ascii="Arial" w:hAnsi="Arial" w:cs="Arial"/>
        </w:rPr>
      </w:pPr>
      <w:r w:rsidRPr="008B4572">
        <w:rPr>
          <w:rFonts w:cstheme="minorHAnsi"/>
          <w:sz w:val="28"/>
          <w:szCs w:val="28"/>
        </w:rPr>
        <w:tab/>
      </w:r>
      <w:r w:rsidR="00F120EF" w:rsidRPr="008B229D">
        <w:rPr>
          <w:rFonts w:ascii="Arial" w:hAnsi="Arial" w:cs="Arial"/>
          <w:b/>
        </w:rPr>
        <w:t xml:space="preserve">ПРЕДСЕДАТЕЛ:           </w:t>
      </w:r>
      <w:r w:rsidR="00245CD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  <w:b/>
        </w:rPr>
        <w:t xml:space="preserve"> </w:t>
      </w:r>
      <w:r w:rsidR="00F120EF" w:rsidRPr="008B229D">
        <w:rPr>
          <w:rFonts w:ascii="Arial" w:hAnsi="Arial" w:cs="Arial"/>
        </w:rPr>
        <w:t xml:space="preserve">Иван Тодоров </w:t>
      </w:r>
      <w:proofErr w:type="spellStart"/>
      <w:r w:rsidR="00F120EF" w:rsidRPr="008B229D">
        <w:rPr>
          <w:rFonts w:ascii="Arial" w:hAnsi="Arial" w:cs="Arial"/>
        </w:rPr>
        <w:t>Сиваков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ЗАМ.ПРЕДСЕДАТЕЛ: 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Стефка </w:t>
      </w:r>
      <w:proofErr w:type="spellStart"/>
      <w:r w:rsidRPr="008B229D">
        <w:rPr>
          <w:rFonts w:ascii="Arial" w:hAnsi="Arial" w:cs="Arial"/>
        </w:rPr>
        <w:t>Дафова</w:t>
      </w:r>
      <w:proofErr w:type="spellEnd"/>
      <w:r w:rsidRPr="008B229D">
        <w:rPr>
          <w:rFonts w:ascii="Arial" w:hAnsi="Arial" w:cs="Arial"/>
        </w:rPr>
        <w:t xml:space="preserve"> Станкова</w:t>
      </w:r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ЗАМ. ПРЕДСЕДАТЕЛ: </w:t>
      </w:r>
      <w:r w:rsidR="00245CDD"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 xml:space="preserve">Виолина Стоянова </w:t>
      </w:r>
      <w:proofErr w:type="spellStart"/>
      <w:r w:rsidRPr="008B229D">
        <w:rPr>
          <w:rFonts w:ascii="Arial" w:hAnsi="Arial" w:cs="Arial"/>
        </w:rPr>
        <w:t>Синьокова</w:t>
      </w:r>
      <w:proofErr w:type="spellEnd"/>
    </w:p>
    <w:p w:rsidR="00F120EF" w:rsidRPr="008B229D" w:rsidRDefault="00F120EF" w:rsidP="00F120EF">
      <w:pPr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СЕКРЕТАР:                  </w:t>
      </w:r>
      <w:r w:rsidR="00245C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D85338">
        <w:rPr>
          <w:rFonts w:ascii="Arial" w:hAnsi="Arial" w:cs="Arial"/>
          <w:b/>
        </w:rPr>
        <w:t xml:space="preserve"> </w:t>
      </w:r>
      <w:r w:rsidRPr="008B229D">
        <w:rPr>
          <w:rFonts w:ascii="Arial" w:hAnsi="Arial" w:cs="Arial"/>
        </w:rPr>
        <w:t>Йовка Цветанова Райчева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ab/>
      </w:r>
      <w:r w:rsidRPr="008B229D">
        <w:rPr>
          <w:rFonts w:ascii="Arial" w:hAnsi="Arial" w:cs="Arial"/>
          <w:b/>
        </w:rPr>
        <w:t xml:space="preserve">ЧЛЕНОВЕ:                      </w:t>
      </w:r>
      <w:r>
        <w:rPr>
          <w:rFonts w:ascii="Arial" w:hAnsi="Arial" w:cs="Arial"/>
          <w:b/>
        </w:rPr>
        <w:t xml:space="preserve">     </w:t>
      </w:r>
      <w:r w:rsidRPr="008B229D">
        <w:rPr>
          <w:rFonts w:ascii="Arial" w:hAnsi="Arial" w:cs="Arial"/>
        </w:rPr>
        <w:t>1</w:t>
      </w:r>
      <w:r w:rsidRPr="008B229D">
        <w:rPr>
          <w:rFonts w:ascii="Arial" w:hAnsi="Arial" w:cs="Arial"/>
          <w:b/>
        </w:rPr>
        <w:t xml:space="preserve">. </w:t>
      </w:r>
      <w:r w:rsidRPr="008B229D">
        <w:rPr>
          <w:rFonts w:ascii="Arial" w:hAnsi="Arial" w:cs="Arial"/>
        </w:rPr>
        <w:t>Атанас Павлов Мерджанов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2. Атанаска Василева Паунова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3. Блага Костадинова </w:t>
      </w:r>
      <w:proofErr w:type="spellStart"/>
      <w:r w:rsidRPr="008B229D">
        <w:rPr>
          <w:rFonts w:ascii="Arial" w:hAnsi="Arial" w:cs="Arial"/>
        </w:rPr>
        <w:t>Метаксинова</w:t>
      </w:r>
      <w:proofErr w:type="spellEnd"/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4. Донка Атанасова Караиванова </w:t>
      </w:r>
    </w:p>
    <w:p w:rsidR="00F120EF" w:rsidRPr="008B229D" w:rsidRDefault="00F120EF" w:rsidP="00F120EF">
      <w:pPr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           5. Емилия Георгиева </w:t>
      </w:r>
      <w:proofErr w:type="spellStart"/>
      <w:r w:rsidRPr="008B229D">
        <w:rPr>
          <w:rFonts w:ascii="Arial" w:hAnsi="Arial" w:cs="Arial"/>
        </w:rPr>
        <w:t>Карагегова</w:t>
      </w:r>
      <w:proofErr w:type="spellEnd"/>
      <w:r w:rsidRPr="008B229D">
        <w:rPr>
          <w:rFonts w:ascii="Arial" w:hAnsi="Arial" w:cs="Arial"/>
        </w:rPr>
        <w:t>- Абрашева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6. Ирина Иванова </w:t>
      </w:r>
      <w:proofErr w:type="spellStart"/>
      <w:r w:rsidRPr="008B229D">
        <w:rPr>
          <w:rFonts w:ascii="Arial" w:hAnsi="Arial" w:cs="Arial"/>
        </w:rPr>
        <w:t>Мачкърска</w:t>
      </w:r>
      <w:proofErr w:type="spellEnd"/>
      <w:r w:rsidRPr="008B229D">
        <w:rPr>
          <w:rFonts w:ascii="Arial" w:hAnsi="Arial" w:cs="Arial"/>
        </w:rPr>
        <w:t xml:space="preserve"> 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7. Йордана Янкова </w:t>
      </w:r>
      <w:proofErr w:type="spellStart"/>
      <w:r w:rsidRPr="008B229D">
        <w:rPr>
          <w:rFonts w:ascii="Arial" w:hAnsi="Arial" w:cs="Arial"/>
        </w:rPr>
        <w:t>Карамитева</w:t>
      </w:r>
      <w:proofErr w:type="spellEnd"/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8. Мария Атанасова </w:t>
      </w:r>
      <w:proofErr w:type="spellStart"/>
      <w:r w:rsidRPr="008B229D">
        <w:rPr>
          <w:rFonts w:ascii="Arial" w:hAnsi="Arial" w:cs="Arial"/>
        </w:rPr>
        <w:t>Джуброва</w:t>
      </w:r>
      <w:proofErr w:type="spellEnd"/>
      <w:r w:rsidRPr="008B229D">
        <w:rPr>
          <w:rFonts w:ascii="Arial" w:hAnsi="Arial" w:cs="Arial"/>
        </w:rPr>
        <w:t>-Иванова</w:t>
      </w:r>
    </w:p>
    <w:p w:rsidR="00F120EF" w:rsidRPr="008B229D" w:rsidRDefault="00F120EF" w:rsidP="00F120EF">
      <w:pPr>
        <w:pStyle w:val="ListParagraph"/>
        <w:spacing w:after="0"/>
        <w:rPr>
          <w:rFonts w:ascii="Arial" w:hAnsi="Arial" w:cs="Arial"/>
        </w:rPr>
      </w:pPr>
      <w:r w:rsidRPr="008B229D">
        <w:rPr>
          <w:rFonts w:ascii="Arial" w:hAnsi="Arial" w:cs="Arial"/>
        </w:rPr>
        <w:t xml:space="preserve">                                               9. Стефан Ангелов </w:t>
      </w:r>
      <w:proofErr w:type="spellStart"/>
      <w:r w:rsidRPr="008B229D">
        <w:rPr>
          <w:rFonts w:ascii="Arial" w:hAnsi="Arial" w:cs="Arial"/>
        </w:rPr>
        <w:t>Бунзин</w:t>
      </w:r>
      <w:proofErr w:type="spellEnd"/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Pr="008B4572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B158AE">
        <w:rPr>
          <w:rFonts w:cstheme="minorHAnsi"/>
          <w:color w:val="000000" w:themeColor="text1"/>
          <w:sz w:val="24"/>
          <w:szCs w:val="24"/>
        </w:rPr>
        <w:t>2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8B4572">
        <w:rPr>
          <w:rFonts w:cstheme="minorHAnsi"/>
          <w:sz w:val="24"/>
          <w:szCs w:val="24"/>
          <w:lang w:val="en-US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624C15" w:rsidRDefault="00420088" w:rsidP="00F3699D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>Пред</w:t>
      </w:r>
      <w:r w:rsidR="00E54DD8" w:rsidRPr="00D96CFB">
        <w:rPr>
          <w:rFonts w:cstheme="minorHAnsi"/>
          <w:sz w:val="24"/>
          <w:szCs w:val="24"/>
        </w:rPr>
        <w:t>с</w:t>
      </w:r>
      <w:r w:rsidRPr="00D96CFB">
        <w:rPr>
          <w:rFonts w:cstheme="minorHAnsi"/>
          <w:sz w:val="24"/>
          <w:szCs w:val="24"/>
        </w:rPr>
        <w:t xml:space="preserve">едателят предложи </w:t>
      </w:r>
      <w:r w:rsidR="0012179C" w:rsidRPr="00D96CFB">
        <w:rPr>
          <w:rFonts w:cstheme="minorHAnsi"/>
          <w:sz w:val="24"/>
          <w:szCs w:val="24"/>
        </w:rPr>
        <w:t xml:space="preserve">проект на </w:t>
      </w:r>
      <w:r w:rsidRPr="00D96CFB">
        <w:rPr>
          <w:rFonts w:cstheme="minorHAnsi"/>
          <w:sz w:val="24"/>
          <w:szCs w:val="24"/>
        </w:rPr>
        <w:t>дневен ред на днешното заседание:</w:t>
      </w:r>
      <w:r w:rsidR="007E02BF" w:rsidRPr="00D96CFB">
        <w:rPr>
          <w:rFonts w:cstheme="minorHAnsi"/>
          <w:sz w:val="24"/>
          <w:szCs w:val="24"/>
        </w:rPr>
        <w:t xml:space="preserve"> </w:t>
      </w:r>
    </w:p>
    <w:p w:rsidR="00E75344" w:rsidRPr="00E75344" w:rsidRDefault="00E75344" w:rsidP="00E75344">
      <w:pPr>
        <w:pStyle w:val="ListParagraph"/>
        <w:numPr>
          <w:ilvl w:val="0"/>
          <w:numId w:val="26"/>
        </w:numPr>
        <w:ind w:left="0" w:firstLine="360"/>
        <w:jc w:val="both"/>
        <w:rPr>
          <w:rFonts w:cstheme="minorHAnsi"/>
          <w:b/>
          <w:sz w:val="24"/>
          <w:szCs w:val="24"/>
          <w:lang w:val="en-US"/>
        </w:rPr>
      </w:pPr>
      <w:proofErr w:type="spellStart"/>
      <w:r w:rsidRPr="00E75344">
        <w:rPr>
          <w:rFonts w:cstheme="minorHAnsi"/>
          <w:b/>
          <w:sz w:val="24"/>
          <w:szCs w:val="24"/>
          <w:lang w:val="en-US"/>
        </w:rPr>
        <w:t>Публикуване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на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 w:rsidRPr="00E75344">
        <w:rPr>
          <w:rFonts w:cstheme="minorHAnsi"/>
          <w:b/>
          <w:sz w:val="24"/>
          <w:szCs w:val="24"/>
          <w:lang w:val="en-US"/>
        </w:rPr>
        <w:t>списък</w:t>
      </w:r>
      <w:proofErr w:type="spellEnd"/>
      <w:r w:rsidRPr="00E75344">
        <w:rPr>
          <w:rFonts w:cstheme="minorHAnsi"/>
          <w:b/>
          <w:sz w:val="24"/>
          <w:szCs w:val="24"/>
          <w:lang w:val="en-US"/>
        </w:rPr>
        <w:t xml:space="preserve"> </w:t>
      </w:r>
      <w:r>
        <w:rPr>
          <w:rFonts w:cstheme="minorHAnsi"/>
          <w:b/>
          <w:sz w:val="24"/>
          <w:szCs w:val="24"/>
          <w:lang w:val="en-US"/>
        </w:rPr>
        <w:t xml:space="preserve">с </w:t>
      </w:r>
      <w:proofErr w:type="spellStart"/>
      <w:r>
        <w:rPr>
          <w:rFonts w:cstheme="minorHAnsi"/>
          <w:b/>
          <w:sz w:val="24"/>
          <w:szCs w:val="24"/>
          <w:lang w:val="en-US"/>
        </w:rPr>
        <w:t>представители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n-US"/>
        </w:rPr>
        <w:t>на</w:t>
      </w:r>
      <w:proofErr w:type="spellEnd"/>
      <w:r>
        <w:rPr>
          <w:rFonts w:cstheme="minorHAnsi"/>
          <w:b/>
          <w:sz w:val="24"/>
          <w:szCs w:val="24"/>
          <w:lang w:val="en-US"/>
        </w:rPr>
        <w:t xml:space="preserve"> ПП „ДВИЖЕНИЕ ЗА ПРАВА</w:t>
      </w:r>
      <w:r w:rsidR="00BE755D">
        <w:rPr>
          <w:rFonts w:cstheme="minorHAnsi"/>
          <w:b/>
          <w:sz w:val="24"/>
          <w:szCs w:val="24"/>
          <w:lang w:val="en-US"/>
        </w:rPr>
        <w:t xml:space="preserve"> И </w:t>
      </w:r>
      <w:r w:rsidRPr="00E75344">
        <w:rPr>
          <w:rFonts w:cstheme="minorHAnsi"/>
          <w:b/>
          <w:sz w:val="24"/>
          <w:szCs w:val="24"/>
          <w:lang w:val="en-US"/>
        </w:rPr>
        <w:t xml:space="preserve">СВОБОДИ </w:t>
      </w:r>
      <w:proofErr w:type="gramStart"/>
      <w:r w:rsidRPr="00E75344">
        <w:rPr>
          <w:rFonts w:cstheme="minorHAnsi"/>
          <w:b/>
          <w:sz w:val="24"/>
          <w:szCs w:val="24"/>
          <w:lang w:val="en-US"/>
        </w:rPr>
        <w:t>“</w:t>
      </w:r>
      <w:r w:rsidR="00B158AE">
        <w:rPr>
          <w:rFonts w:cstheme="minorHAnsi"/>
          <w:b/>
          <w:sz w:val="24"/>
          <w:szCs w:val="24"/>
        </w:rPr>
        <w:t xml:space="preserve">  за</w:t>
      </w:r>
      <w:proofErr w:type="gramEnd"/>
      <w:r w:rsidR="00B158AE">
        <w:rPr>
          <w:rFonts w:cstheme="minorHAnsi"/>
          <w:b/>
          <w:sz w:val="24"/>
          <w:szCs w:val="24"/>
        </w:rPr>
        <w:t xml:space="preserve"> изборите - втори тур на 03.11.2019 г</w:t>
      </w:r>
      <w:r w:rsidRPr="00E75344">
        <w:rPr>
          <w:rFonts w:cstheme="minorHAnsi"/>
          <w:b/>
          <w:sz w:val="24"/>
          <w:szCs w:val="24"/>
          <w:lang w:val="en-US"/>
        </w:rPr>
        <w:t>.</w:t>
      </w:r>
    </w:p>
    <w:p w:rsidR="005B11EA" w:rsidRPr="00E75344" w:rsidRDefault="005B11EA" w:rsidP="005B11EA">
      <w:pPr>
        <w:pStyle w:val="ListParagraph"/>
        <w:ind w:left="360"/>
        <w:jc w:val="both"/>
        <w:rPr>
          <w:rFonts w:cstheme="minorHAnsi"/>
          <w:b/>
          <w:sz w:val="24"/>
          <w:szCs w:val="24"/>
          <w:lang w:val="en-US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7628BC" w:rsidRPr="00D96CFB" w:rsidRDefault="00E1745F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7628BC" w:rsidRPr="00D96CFB" w:rsidRDefault="00A02C0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B158AE" w:rsidRPr="00D96CFB" w:rsidRDefault="00B158AE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BE755D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0D1EC6" w:rsidRPr="001C4A84" w:rsidRDefault="000D1EC6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ОТНОСНО:</w:t>
      </w:r>
      <w:r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b/>
          <w:color w:val="333333"/>
        </w:rPr>
        <w:t>Публикуване на списък с представители на ПП „ДВИЖЕНИЕ  ЗА  ПРАВА  И  СВОБОДИ “</w:t>
      </w:r>
      <w:r w:rsidRPr="00FB4CBD">
        <w:t xml:space="preserve"> </w:t>
      </w:r>
      <w:r w:rsidRPr="00FB4CBD">
        <w:rPr>
          <w:rFonts w:ascii="Calibri" w:hAnsi="Calibri" w:cs="Calibri"/>
          <w:b/>
          <w:color w:val="333333"/>
        </w:rPr>
        <w:t>за избор</w:t>
      </w:r>
      <w:r>
        <w:rPr>
          <w:rFonts w:ascii="Calibri" w:hAnsi="Calibri" w:cs="Calibri"/>
          <w:b/>
          <w:color w:val="333333"/>
        </w:rPr>
        <w:t>ите - втори тур на 03.11.2019 г.</w:t>
      </w: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 xml:space="preserve">Постъпило е писмо с вх. №117/02.11.2019 г. в ОИК-Чепеларе от ПП „ДВИЖЕНИЕ  ЗА  ПРАВА  И  СВОБОДИ“, представлявана от Филип </w:t>
      </w:r>
      <w:proofErr w:type="spellStart"/>
      <w:r>
        <w:rPr>
          <w:rFonts w:ascii="Calibri" w:hAnsi="Calibri" w:cs="Calibri"/>
          <w:color w:val="333333"/>
        </w:rPr>
        <w:t>Делисивков</w:t>
      </w:r>
      <w:proofErr w:type="spellEnd"/>
      <w:r>
        <w:rPr>
          <w:rFonts w:ascii="Calibri" w:hAnsi="Calibri" w:cs="Calibri"/>
          <w:color w:val="333333"/>
        </w:rPr>
        <w:t>, в качеството му на пълномощник, с което е представен списък с общо 16 / шестнадесет броя/ упълномощени представители на партията за втори тур в изборите за кмет на община Чепеларе и кмет на кметство с. Забърдо, които ще се проведат на 03 ноември 2019 г. на хартиен и технически носител</w:t>
      </w:r>
      <w:r w:rsidR="00DF57BF">
        <w:rPr>
          <w:rFonts w:ascii="Calibri" w:hAnsi="Calibri" w:cs="Calibri"/>
          <w:color w:val="333333"/>
        </w:rPr>
        <w:t xml:space="preserve"> в </w:t>
      </w:r>
      <w:r w:rsidR="00DF57BF">
        <w:rPr>
          <w:rFonts w:ascii="Calibri" w:hAnsi="Calibri" w:cs="Calibri"/>
          <w:color w:val="333333"/>
          <w:lang w:val="en-US"/>
        </w:rPr>
        <w:t xml:space="preserve">Excel </w:t>
      </w:r>
      <w:r w:rsidR="00DF57BF">
        <w:rPr>
          <w:rFonts w:ascii="Calibri" w:hAnsi="Calibri" w:cs="Calibri"/>
          <w:color w:val="333333"/>
        </w:rPr>
        <w:t>формат</w:t>
      </w:r>
      <w:r>
        <w:rPr>
          <w:rFonts w:ascii="Calibri" w:hAnsi="Calibri" w:cs="Calibri"/>
          <w:color w:val="333333"/>
        </w:rPr>
        <w:t>. Списъкът има изискуемото от закона съдържание - посочени са три имена, ЕГН, номер и дата на пълномощните. Общият брой на представителите не надхвърля общия брой секции в община Чепеларе.</w:t>
      </w: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Списъкът на предложените упълномощени представители е проверен от „Информационно обслужване“ АД, като са установени пет несъответствия за посочените в списъка лица.</w:t>
      </w: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  <w:r w:rsidRPr="008976F7">
        <w:rPr>
          <w:rFonts w:ascii="Calibri" w:hAnsi="Calibri" w:cs="Calibri"/>
          <w:color w:val="333333"/>
        </w:rPr>
        <w:t>С оглед гореизложеното, както и на основание</w:t>
      </w:r>
      <w:r>
        <w:rPr>
          <w:rFonts w:ascii="Calibri" w:hAnsi="Calibri" w:cs="Calibri"/>
          <w:color w:val="333333"/>
        </w:rPr>
        <w:t xml:space="preserve"> на чл. 124 ал. 4 във връзка с</w:t>
      </w:r>
      <w:r w:rsidRPr="008976F7">
        <w:rPr>
          <w:rFonts w:ascii="Calibri" w:hAnsi="Calibri" w:cs="Calibri"/>
          <w:color w:val="333333"/>
        </w:rPr>
        <w:t xml:space="preserve"> чл. 87, ал.1, т.1</w:t>
      </w:r>
      <w:r>
        <w:rPr>
          <w:rFonts w:ascii="Calibri" w:hAnsi="Calibri" w:cs="Calibri"/>
          <w:color w:val="333333"/>
        </w:rPr>
        <w:t xml:space="preserve"> от ИК и Решение № 1080-МИ/12.09.2019 г. на ЦИК, ОИК-Чепеларе</w:t>
      </w: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="Calibri" w:hAnsi="Calibri" w:cs="Calibri"/>
          <w:color w:val="333333"/>
        </w:rPr>
      </w:pP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  Р Е Ш И:</w:t>
      </w:r>
    </w:p>
    <w:p w:rsidR="000D1EC6" w:rsidRPr="008976F7" w:rsidRDefault="000D1EC6" w:rsidP="000D1EC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Да се публикува на интернет страницата на Общинска избирателна комисия Чепеларе, предложения списък на упълномощени представители на ПП „ДВИЖЕНИЕ  ЗА  ПРАВА И  СВОБОДИ“ за втори тур в изборите за кмет на община Чепеларе и кмет на кметство с. Забърдо, които ще се проведат на 03 ноември 2019 г.,</w:t>
      </w:r>
      <w:r w:rsidR="00DF57BF" w:rsidRPr="00DF57BF">
        <w:rPr>
          <w:rFonts w:ascii="Helvetica" w:eastAsiaTheme="minorHAnsi" w:hAnsi="Helvetica" w:cs="Helvetica"/>
          <w:color w:val="333333"/>
          <w:sz w:val="21"/>
          <w:szCs w:val="21"/>
          <w:shd w:val="clear" w:color="auto" w:fill="FFFFFF"/>
          <w:lang w:eastAsia="en-US"/>
        </w:rPr>
        <w:t xml:space="preserve"> </w:t>
      </w:r>
      <w:r w:rsidR="00DF57BF" w:rsidRPr="00DF57BF">
        <w:rPr>
          <w:rFonts w:ascii="Calibri" w:hAnsi="Calibri" w:cs="Calibri"/>
          <w:b/>
          <w:color w:val="333333"/>
        </w:rPr>
        <w:t>за които са спазени изискванията по Решение № 1080 –МИ от 12.09.2019 на ЦИК</w:t>
      </w:r>
      <w:r w:rsidR="00DF57BF">
        <w:rPr>
          <w:rFonts w:ascii="Calibri" w:hAnsi="Calibri" w:cs="Calibri"/>
          <w:b/>
          <w:color w:val="333333"/>
        </w:rPr>
        <w:t>,</w:t>
      </w:r>
      <w:r>
        <w:rPr>
          <w:rFonts w:ascii="Calibri" w:hAnsi="Calibri" w:cs="Calibri"/>
          <w:b/>
          <w:color w:val="333333"/>
        </w:rPr>
        <w:t xml:space="preserve"> както следва:</w:t>
      </w:r>
      <w:bookmarkStart w:id="0" w:name="_GoBack"/>
      <w:bookmarkEnd w:id="0"/>
    </w:p>
    <w:p w:rsidR="007E49FA" w:rsidRDefault="007E49FA" w:rsidP="00BE755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color w:val="333333"/>
        </w:rPr>
      </w:pPr>
    </w:p>
    <w:tbl>
      <w:tblPr>
        <w:tblpPr w:leftFromText="141" w:rightFromText="141" w:vertAnchor="text" w:horzAnchor="margin" w:tblpY="-41"/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1868"/>
        <w:gridCol w:w="4241"/>
      </w:tblGrid>
      <w:tr w:rsidR="000D1EC6" w:rsidRPr="008976F7" w:rsidTr="006B3B0D">
        <w:trPr>
          <w:trHeight w:val="854"/>
        </w:trPr>
        <w:tc>
          <w:tcPr>
            <w:tcW w:w="3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Собствено, бащино и фамилно име на     </w:t>
            </w: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упълномощени представители на                                    партия "ДВИЖЕНИЕ ЗА ПРАВА И СВОБОДИ"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Николай Карамфилов Пашов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Атанас Фиданов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Боровински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МИ/127-10-02-102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Александър Веселинов Николов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МИ/127-10-02-103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Андрей Руменов Кехайов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МИ/127-10-02-107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Боян Христов Башев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МИ/127-10-02-108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Александър Димитров Манолов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МИ/127-10-02-109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Венцислав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Феликсов</w:t>
            </w:r>
            <w:proofErr w:type="spellEnd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Меков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МИ/127-10-02-110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Красимир Лефтеров Косев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МИ/127-10-02-111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Ани Цветанова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Дженимова</w:t>
            </w:r>
            <w:proofErr w:type="spellEnd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МИ/127-10-02-114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Ахмед Сали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Карадайъ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МИ/127-10-02-115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  <w:tr w:rsidR="000D1EC6" w:rsidRPr="008976F7" w:rsidTr="006B3B0D">
        <w:trPr>
          <w:trHeight w:val="377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Денис Минков </w:t>
            </w:r>
            <w:proofErr w:type="spellStart"/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Кедиков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МИ/127-10-02-116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/31.10.2019</w:t>
            </w:r>
          </w:p>
        </w:tc>
      </w:tr>
    </w:tbl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Calibri" w:hAnsi="Calibri" w:cs="Calibri"/>
          <w:b/>
          <w:color w:val="333333"/>
        </w:rPr>
      </w:pPr>
    </w:p>
    <w:p w:rsidR="000D1EC6" w:rsidRDefault="000D1EC6" w:rsidP="000D1EC6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150" w:afterAutospacing="0"/>
        <w:ind w:left="0" w:firstLine="708"/>
        <w:jc w:val="both"/>
        <w:rPr>
          <w:rFonts w:ascii="Calibri" w:hAnsi="Calibri" w:cs="Calibri"/>
          <w:b/>
          <w:color w:val="333333"/>
        </w:rPr>
      </w:pPr>
      <w:r>
        <w:rPr>
          <w:rFonts w:ascii="Calibri" w:hAnsi="Calibri" w:cs="Calibri"/>
          <w:b/>
          <w:color w:val="333333"/>
        </w:rPr>
        <w:t>Отказва регистрация на 5</w:t>
      </w:r>
      <w:r w:rsidRPr="00B80C25">
        <w:rPr>
          <w:rFonts w:ascii="Calibri" w:hAnsi="Calibri" w:cs="Calibri"/>
          <w:b/>
          <w:color w:val="333333"/>
        </w:rPr>
        <w:t xml:space="preserve"> броя упълномощени представители на ПП „ДВИЖЕНИЕ  ЗА  ПРАВА И  СВОБОДИ“ за втори тур в изборите за кмет на община Чепеларе и кмет на кметство с. Забърдо, които ще се проведат на 03 ноември 2019 г. поради несъответствия</w:t>
      </w:r>
      <w:r>
        <w:rPr>
          <w:rFonts w:ascii="Calibri" w:hAnsi="Calibri" w:cs="Calibri"/>
          <w:b/>
          <w:color w:val="333333"/>
        </w:rPr>
        <w:t>, както следва:</w:t>
      </w:r>
    </w:p>
    <w:p w:rsidR="000D1EC6" w:rsidRDefault="000D1EC6" w:rsidP="000D1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333333"/>
        </w:rPr>
      </w:pPr>
    </w:p>
    <w:p w:rsidR="00DF57BF" w:rsidRDefault="00DF57BF" w:rsidP="000D1EC6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Calibri" w:hAnsi="Calibri" w:cs="Calibri"/>
          <w:b/>
          <w:color w:val="333333"/>
        </w:rPr>
      </w:pPr>
    </w:p>
    <w:tbl>
      <w:tblPr>
        <w:tblpPr w:leftFromText="141" w:rightFromText="141" w:vertAnchor="text" w:horzAnchor="margin" w:tblpY="-41"/>
        <w:tblW w:w="9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1868"/>
        <w:gridCol w:w="4241"/>
      </w:tblGrid>
      <w:tr w:rsidR="000D1EC6" w:rsidRPr="008976F7" w:rsidTr="006B3B0D">
        <w:trPr>
          <w:trHeight w:val="854"/>
        </w:trPr>
        <w:tc>
          <w:tcPr>
            <w:tcW w:w="37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 xml:space="preserve">Собствено, бащино и фамилно име на     </w:t>
            </w:r>
            <w:r w:rsidRPr="008976F7"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упълномощени представители на                                    партия "ДВИЖЕНИЕ ЗА ПРАВА И СВОБОДИ"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976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Мартин Хубенов Моллов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МИ/127-10-02-104/31.10.2019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Радослав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Светлозаров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Симовски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МИ/127-10-02-105/31.10.2019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Красимир Юриев Башев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МИ/127-10-02-106/31.10.2019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Васил Бисеров Балджиев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МИ/127-10-02-112/31.10.2019</w:t>
            </w:r>
          </w:p>
        </w:tc>
      </w:tr>
      <w:tr w:rsidR="000D1EC6" w:rsidRPr="008976F7" w:rsidTr="006B3B0D">
        <w:trPr>
          <w:trHeight w:val="36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Ирена Бисерова Кундева-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bg-BG"/>
              </w:rPr>
              <w:t>Дженимова</w:t>
            </w:r>
            <w:proofErr w:type="spellEnd"/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2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1EC6" w:rsidRPr="008976F7" w:rsidRDefault="000D1EC6" w:rsidP="006B3B0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bg-BG"/>
              </w:rPr>
              <w:t>№ МИ/127-10-02-113/31.10.2019</w:t>
            </w:r>
          </w:p>
        </w:tc>
      </w:tr>
    </w:tbl>
    <w:p w:rsidR="005B11EA" w:rsidRPr="00E75344" w:rsidRDefault="005B11EA" w:rsidP="00E75344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cstheme="minorHAnsi"/>
          <w:b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lastRenderedPageBreak/>
              <w:t>№ по ред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Иван Тодоров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Сиваков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Стефка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Дафова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 xml:space="preserve"> Станкова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Виолина Стоянова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Синьокова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Блага Костадинова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Метаксинова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Емилия Георгиева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Карагегова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 Абрашева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Ирина Иванова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Мачкърска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Йордана Янкова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Карамитева</w:t>
            </w:r>
            <w:proofErr w:type="spellEnd"/>
          </w:p>
        </w:tc>
        <w:tc>
          <w:tcPr>
            <w:tcW w:w="2459" w:type="dxa"/>
          </w:tcPr>
          <w:p w:rsidR="00E75344" w:rsidRPr="00D96CFB" w:rsidRDefault="00B158AE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Мария Атанасова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Джуброва</w:t>
            </w:r>
            <w:proofErr w:type="spellEnd"/>
            <w:r w:rsidRPr="00D96CFB">
              <w:rPr>
                <w:rFonts w:cstheme="minorHAnsi"/>
                <w:sz w:val="24"/>
                <w:szCs w:val="24"/>
              </w:rPr>
              <w:t>-Иванова</w:t>
            </w:r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E75344" w:rsidRPr="00D96CFB" w:rsidTr="00DC30F5">
        <w:tc>
          <w:tcPr>
            <w:tcW w:w="846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 xml:space="preserve">Стефан Ангелов </w:t>
            </w:r>
            <w:proofErr w:type="spellStart"/>
            <w:r w:rsidRPr="00D96CFB">
              <w:rPr>
                <w:rFonts w:cstheme="minorHAnsi"/>
                <w:sz w:val="24"/>
                <w:szCs w:val="24"/>
              </w:rPr>
              <w:t>Бунзин</w:t>
            </w:r>
            <w:proofErr w:type="spellEnd"/>
          </w:p>
        </w:tc>
        <w:tc>
          <w:tcPr>
            <w:tcW w:w="2459" w:type="dxa"/>
          </w:tcPr>
          <w:p w:rsidR="00E75344" w:rsidRPr="00D96CFB" w:rsidRDefault="00E75344" w:rsidP="00DC30F5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E75344" w:rsidRDefault="00E75344" w:rsidP="00E7534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125E" w:rsidRDefault="00484984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 xml:space="preserve">          </w:t>
      </w:r>
      <w:r w:rsidR="00F374DA"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 xml:space="preserve">/ Иван </w:t>
      </w:r>
      <w:proofErr w:type="spellStart"/>
      <w:r w:rsidR="006E1002">
        <w:rPr>
          <w:rFonts w:cstheme="minorHAnsi"/>
          <w:sz w:val="24"/>
          <w:szCs w:val="24"/>
        </w:rPr>
        <w:t>Сиваков</w:t>
      </w:r>
      <w:proofErr w:type="spellEnd"/>
      <w:r w:rsidR="006E1002">
        <w:rPr>
          <w:rFonts w:cstheme="minorHAnsi"/>
          <w:sz w:val="24"/>
          <w:szCs w:val="24"/>
        </w:rPr>
        <w:t>/</w:t>
      </w:r>
    </w:p>
    <w:p w:rsidR="00CE125E" w:rsidRPr="002604F1" w:rsidRDefault="00116357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/Йовка Райчева/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8B" w:rsidRDefault="00B4188B" w:rsidP="00A62726">
      <w:pPr>
        <w:spacing w:after="0" w:line="240" w:lineRule="auto"/>
      </w:pPr>
      <w:r>
        <w:separator/>
      </w:r>
    </w:p>
  </w:endnote>
  <w:endnote w:type="continuationSeparator" w:id="0">
    <w:p w:rsidR="00B4188B" w:rsidRDefault="00B4188B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8B" w:rsidRDefault="00B4188B" w:rsidP="00A62726">
      <w:pPr>
        <w:spacing w:after="0" w:line="240" w:lineRule="auto"/>
      </w:pPr>
      <w:r>
        <w:separator/>
      </w:r>
    </w:p>
  </w:footnote>
  <w:footnote w:type="continuationSeparator" w:id="0">
    <w:p w:rsidR="00B4188B" w:rsidRDefault="00B4188B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2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29"/>
  </w:num>
  <w:num w:numId="3">
    <w:abstractNumId w:val="18"/>
  </w:num>
  <w:num w:numId="4">
    <w:abstractNumId w:val="28"/>
  </w:num>
  <w:num w:numId="5">
    <w:abstractNumId w:val="3"/>
  </w:num>
  <w:num w:numId="6">
    <w:abstractNumId w:val="26"/>
  </w:num>
  <w:num w:numId="7">
    <w:abstractNumId w:val="14"/>
  </w:num>
  <w:num w:numId="8">
    <w:abstractNumId w:val="15"/>
  </w:num>
  <w:num w:numId="9">
    <w:abstractNumId w:val="5"/>
  </w:num>
  <w:num w:numId="10">
    <w:abstractNumId w:val="10"/>
  </w:num>
  <w:num w:numId="11">
    <w:abstractNumId w:val="2"/>
  </w:num>
  <w:num w:numId="12">
    <w:abstractNumId w:val="11"/>
  </w:num>
  <w:num w:numId="13">
    <w:abstractNumId w:val="13"/>
  </w:num>
  <w:num w:numId="14">
    <w:abstractNumId w:val="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2"/>
  </w:num>
  <w:num w:numId="20">
    <w:abstractNumId w:val="21"/>
  </w:num>
  <w:num w:numId="21">
    <w:abstractNumId w:val="22"/>
  </w:num>
  <w:num w:numId="22">
    <w:abstractNumId w:val="25"/>
  </w:num>
  <w:num w:numId="23">
    <w:abstractNumId w:val="16"/>
  </w:num>
  <w:num w:numId="24">
    <w:abstractNumId w:val="20"/>
  </w:num>
  <w:num w:numId="25">
    <w:abstractNumId w:val="0"/>
  </w:num>
  <w:num w:numId="26">
    <w:abstractNumId w:val="17"/>
  </w:num>
  <w:num w:numId="27">
    <w:abstractNumId w:val="19"/>
  </w:num>
  <w:num w:numId="28">
    <w:abstractNumId w:val="27"/>
  </w:num>
  <w:num w:numId="29">
    <w:abstractNumId w:val="6"/>
  </w:num>
  <w:num w:numId="3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322CF"/>
    <w:rsid w:val="00034040"/>
    <w:rsid w:val="00044D3B"/>
    <w:rsid w:val="000662F6"/>
    <w:rsid w:val="00073061"/>
    <w:rsid w:val="0007481D"/>
    <w:rsid w:val="00081095"/>
    <w:rsid w:val="000822C7"/>
    <w:rsid w:val="00087422"/>
    <w:rsid w:val="000A71BD"/>
    <w:rsid w:val="000B3878"/>
    <w:rsid w:val="000C0DB9"/>
    <w:rsid w:val="000D1EC6"/>
    <w:rsid w:val="000E5BF0"/>
    <w:rsid w:val="000F6BCF"/>
    <w:rsid w:val="001106B9"/>
    <w:rsid w:val="00116357"/>
    <w:rsid w:val="00116587"/>
    <w:rsid w:val="00116629"/>
    <w:rsid w:val="00117640"/>
    <w:rsid w:val="0012179C"/>
    <w:rsid w:val="00126111"/>
    <w:rsid w:val="00127EA4"/>
    <w:rsid w:val="00130F91"/>
    <w:rsid w:val="001326B7"/>
    <w:rsid w:val="00134A72"/>
    <w:rsid w:val="00137646"/>
    <w:rsid w:val="001450C4"/>
    <w:rsid w:val="00176221"/>
    <w:rsid w:val="00181AF4"/>
    <w:rsid w:val="00184D80"/>
    <w:rsid w:val="0019313D"/>
    <w:rsid w:val="0019444A"/>
    <w:rsid w:val="00195C06"/>
    <w:rsid w:val="001A3D2F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7126"/>
    <w:rsid w:val="003803EF"/>
    <w:rsid w:val="00390B02"/>
    <w:rsid w:val="00391D01"/>
    <w:rsid w:val="00393278"/>
    <w:rsid w:val="003B3527"/>
    <w:rsid w:val="003B676D"/>
    <w:rsid w:val="003B6F6C"/>
    <w:rsid w:val="003C1807"/>
    <w:rsid w:val="003C1EB0"/>
    <w:rsid w:val="003C1F77"/>
    <w:rsid w:val="003C20FB"/>
    <w:rsid w:val="003D059A"/>
    <w:rsid w:val="003D063C"/>
    <w:rsid w:val="003D47C5"/>
    <w:rsid w:val="003E1294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6FEA"/>
    <w:rsid w:val="004D1640"/>
    <w:rsid w:val="004D24FF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F176A"/>
    <w:rsid w:val="008F559E"/>
    <w:rsid w:val="00906C82"/>
    <w:rsid w:val="00915532"/>
    <w:rsid w:val="00921F1E"/>
    <w:rsid w:val="00923E9E"/>
    <w:rsid w:val="009303A3"/>
    <w:rsid w:val="00936D98"/>
    <w:rsid w:val="00942A66"/>
    <w:rsid w:val="009535D0"/>
    <w:rsid w:val="00961DF0"/>
    <w:rsid w:val="00963D2B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7716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4775"/>
    <w:rsid w:val="00B311E0"/>
    <w:rsid w:val="00B3198F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699E"/>
    <w:rsid w:val="00BE0B00"/>
    <w:rsid w:val="00BE34BF"/>
    <w:rsid w:val="00BE4AC7"/>
    <w:rsid w:val="00BE5A13"/>
    <w:rsid w:val="00BE755D"/>
    <w:rsid w:val="00BF17B4"/>
    <w:rsid w:val="00BF4DF3"/>
    <w:rsid w:val="00C1119D"/>
    <w:rsid w:val="00C160B9"/>
    <w:rsid w:val="00C250B1"/>
    <w:rsid w:val="00C33918"/>
    <w:rsid w:val="00C33DA3"/>
    <w:rsid w:val="00C45260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F6528"/>
    <w:rsid w:val="00CF73BC"/>
    <w:rsid w:val="00D21882"/>
    <w:rsid w:val="00D24154"/>
    <w:rsid w:val="00D36427"/>
    <w:rsid w:val="00D76A6D"/>
    <w:rsid w:val="00D85338"/>
    <w:rsid w:val="00D9020F"/>
    <w:rsid w:val="00D90C4B"/>
    <w:rsid w:val="00D91429"/>
    <w:rsid w:val="00D96CFB"/>
    <w:rsid w:val="00DA0A17"/>
    <w:rsid w:val="00DA40B6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44D09"/>
    <w:rsid w:val="00E45B43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E05A9"/>
    <w:rsid w:val="00EE452E"/>
    <w:rsid w:val="00EF4065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9351D"/>
    <w:rsid w:val="00F93EAC"/>
    <w:rsid w:val="00F96544"/>
    <w:rsid w:val="00F97887"/>
    <w:rsid w:val="00FA6E0B"/>
    <w:rsid w:val="00FB6D51"/>
    <w:rsid w:val="00FC2FEF"/>
    <w:rsid w:val="00FC7776"/>
    <w:rsid w:val="00FD63B3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A357-F35A-4C5C-9D7E-F786FE950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242</cp:revision>
  <cp:lastPrinted>2019-10-09T11:42:00Z</cp:lastPrinted>
  <dcterms:created xsi:type="dcterms:W3CDTF">2019-09-04T09:30:00Z</dcterms:created>
  <dcterms:modified xsi:type="dcterms:W3CDTF">2019-11-02T16:21:00Z</dcterms:modified>
</cp:coreProperties>
</file>